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9F" w:rsidRDefault="004455CE" w:rsidP="004455CE">
      <w:pPr>
        <w:jc w:val="center"/>
      </w:pPr>
      <w:r>
        <w:object w:dxaOrig="13522" w:dyaOrig="2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35pt;height:41.25pt" o:ole="">
            <v:imagedata r:id="rId8" o:title=""/>
          </v:shape>
          <o:OLEObject Type="Embed" ProgID="CorelDRAW.Graphic.12" ShapeID="_x0000_i1025" DrawAspect="Content" ObjectID="_1529488658" r:id="rId9"/>
        </w:object>
      </w: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Pr="004455CE" w:rsidRDefault="004455CE" w:rsidP="004455CE">
      <w:pPr>
        <w:jc w:val="center"/>
        <w:rPr>
          <w:sz w:val="40"/>
          <w:szCs w:val="40"/>
        </w:rPr>
      </w:pPr>
      <w:r w:rsidRPr="004455CE">
        <w:rPr>
          <w:sz w:val="40"/>
          <w:szCs w:val="40"/>
        </w:rPr>
        <w:t>Солнечный контроллер заряда СКЗ-40</w:t>
      </w: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Pr="004455CE" w:rsidRDefault="004455CE" w:rsidP="004455CE">
      <w:pPr>
        <w:jc w:val="center"/>
        <w:rPr>
          <w:sz w:val="32"/>
          <w:szCs w:val="32"/>
        </w:rPr>
      </w:pPr>
      <w:r w:rsidRPr="004455CE">
        <w:rPr>
          <w:sz w:val="32"/>
          <w:szCs w:val="32"/>
        </w:rPr>
        <w:t>Руководство по эксплуатации</w:t>
      </w:r>
    </w:p>
    <w:p w:rsidR="004455CE" w:rsidRDefault="004455CE" w:rsidP="004455CE">
      <w:pPr>
        <w:jc w:val="center"/>
        <w:rPr>
          <w:sz w:val="32"/>
          <w:szCs w:val="32"/>
        </w:rPr>
      </w:pPr>
      <w:r w:rsidRPr="004455CE">
        <w:rPr>
          <w:sz w:val="32"/>
          <w:szCs w:val="32"/>
        </w:rPr>
        <w:t>Версия 2</w:t>
      </w:r>
    </w:p>
    <w:p w:rsidR="00EE5064" w:rsidRDefault="00EE5064" w:rsidP="00EE5064">
      <w:pPr>
        <w:spacing w:after="200" w:line="276" w:lineRule="auto"/>
        <w:jc w:val="left"/>
        <w:rPr>
          <w:sz w:val="32"/>
          <w:szCs w:val="32"/>
        </w:rPr>
      </w:pPr>
    </w:p>
    <w:p w:rsidR="00EE5064" w:rsidRDefault="00EE5064" w:rsidP="00EE5064">
      <w:pPr>
        <w:spacing w:after="200" w:line="276" w:lineRule="auto"/>
        <w:jc w:val="left"/>
        <w:rPr>
          <w:sz w:val="32"/>
          <w:szCs w:val="32"/>
        </w:rPr>
      </w:pPr>
    </w:p>
    <w:p w:rsidR="00EE5064" w:rsidRDefault="00EE5064" w:rsidP="00EE5064">
      <w:pPr>
        <w:spacing w:after="200" w:line="276" w:lineRule="auto"/>
        <w:jc w:val="left"/>
        <w:rPr>
          <w:sz w:val="32"/>
          <w:szCs w:val="32"/>
        </w:rPr>
      </w:pPr>
    </w:p>
    <w:p w:rsidR="00EE5064" w:rsidRDefault="00EE5064" w:rsidP="00EE5064">
      <w:pPr>
        <w:spacing w:after="200" w:line="276" w:lineRule="auto"/>
        <w:jc w:val="left"/>
        <w:rPr>
          <w:sz w:val="32"/>
          <w:szCs w:val="32"/>
        </w:rPr>
        <w:sectPr w:rsidR="00EE5064" w:rsidSect="00EE5064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4455CE" w:rsidRDefault="004455CE">
      <w:pPr>
        <w:spacing w:after="200" w:line="276" w:lineRule="auto"/>
        <w:rPr>
          <w:sz w:val="32"/>
          <w:szCs w:val="32"/>
        </w:rPr>
      </w:pPr>
    </w:p>
    <w:p w:rsidR="004455CE" w:rsidRDefault="004455CE" w:rsidP="004455CE">
      <w:pPr>
        <w:jc w:val="center"/>
        <w:rPr>
          <w:szCs w:val="28"/>
        </w:rPr>
      </w:pPr>
      <w:r w:rsidRPr="004455CE">
        <w:rPr>
          <w:szCs w:val="28"/>
        </w:rPr>
        <w:t>СОДЕРЖАНИЕ</w:t>
      </w:r>
    </w:p>
    <w:p w:rsidR="00995737" w:rsidRDefault="00995737" w:rsidP="004455CE">
      <w:pPr>
        <w:jc w:val="center"/>
        <w:rPr>
          <w:szCs w:val="28"/>
        </w:rPr>
      </w:pPr>
    </w:p>
    <w:p w:rsidR="00CE2532" w:rsidRDefault="00B60547">
      <w:pPr>
        <w:pStyle w:val="13"/>
        <w:tabs>
          <w:tab w:val="left" w:pos="4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szCs w:val="28"/>
        </w:rPr>
        <w:fldChar w:fldCharType="begin"/>
      </w:r>
      <w:r w:rsidR="00CE2532">
        <w:rPr>
          <w:szCs w:val="28"/>
        </w:rPr>
        <w:instrText xml:space="preserve"> TOC \o "2-3" \h \z \t "Заг1_К;1;Заг2_К;2" </w:instrText>
      </w:r>
      <w:r>
        <w:rPr>
          <w:szCs w:val="28"/>
        </w:rPr>
        <w:fldChar w:fldCharType="separate"/>
      </w:r>
      <w:hyperlink w:anchor="_Toc455493044" w:history="1">
        <w:r w:rsidR="00CE2532" w:rsidRPr="00C51890">
          <w:rPr>
            <w:rStyle w:val="ac"/>
            <w:noProof/>
          </w:rPr>
          <w:t>1.</w:t>
        </w:r>
        <w:r w:rsidR="00CE2532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2532" w:rsidRPr="00C51890">
          <w:rPr>
            <w:rStyle w:val="ac"/>
            <w:noProof/>
          </w:rPr>
          <w:t>Описание и работа</w:t>
        </w:r>
        <w:r w:rsidR="00CE25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2532">
          <w:rPr>
            <w:noProof/>
            <w:webHidden/>
          </w:rPr>
          <w:instrText xml:space="preserve"> PAGEREF _Toc455493044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253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E2532" w:rsidRDefault="00B60547">
      <w:pPr>
        <w:pStyle w:val="20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55493045" w:history="1">
        <w:r w:rsidR="00CE2532" w:rsidRPr="00C51890">
          <w:rPr>
            <w:rStyle w:val="ac"/>
            <w:noProof/>
          </w:rPr>
          <w:t>1.1.</w:t>
        </w:r>
        <w:r w:rsidR="00CE2532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2532" w:rsidRPr="00C51890">
          <w:rPr>
            <w:rStyle w:val="ac"/>
            <w:noProof/>
          </w:rPr>
          <w:t>Назначение изделия</w:t>
        </w:r>
        <w:r w:rsidR="00CE25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2532">
          <w:rPr>
            <w:noProof/>
            <w:webHidden/>
          </w:rPr>
          <w:instrText xml:space="preserve"> PAGEREF _Toc455493045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253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E2532" w:rsidRDefault="00B60547">
      <w:pPr>
        <w:pStyle w:val="20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55493046" w:history="1">
        <w:r w:rsidR="00CE2532" w:rsidRPr="00C51890">
          <w:rPr>
            <w:rStyle w:val="ac"/>
            <w:noProof/>
          </w:rPr>
          <w:t>1.2.</w:t>
        </w:r>
        <w:r w:rsidR="00CE2532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2532" w:rsidRPr="00C51890">
          <w:rPr>
            <w:rStyle w:val="ac"/>
            <w:noProof/>
          </w:rPr>
          <w:t>Общие сведения.</w:t>
        </w:r>
        <w:r w:rsidR="00CE25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2532">
          <w:rPr>
            <w:noProof/>
            <w:webHidden/>
          </w:rPr>
          <w:instrText xml:space="preserve"> PAGEREF _Toc455493046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253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E2532" w:rsidRDefault="00B60547">
      <w:pPr>
        <w:pStyle w:val="20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55493047" w:history="1">
        <w:r w:rsidR="00CE2532" w:rsidRPr="00C51890">
          <w:rPr>
            <w:rStyle w:val="ac"/>
            <w:noProof/>
          </w:rPr>
          <w:t>1.3.</w:t>
        </w:r>
        <w:r w:rsidR="00CE2532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2532" w:rsidRPr="00C51890">
          <w:rPr>
            <w:rStyle w:val="ac"/>
            <w:noProof/>
          </w:rPr>
          <w:t>Технические характеристики.</w:t>
        </w:r>
        <w:r w:rsidR="00CE25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2532">
          <w:rPr>
            <w:noProof/>
            <w:webHidden/>
          </w:rPr>
          <w:instrText xml:space="preserve"> PAGEREF _Toc455493047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253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E2532" w:rsidRDefault="00B60547">
      <w:pPr>
        <w:pStyle w:val="20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55493048" w:history="1">
        <w:r w:rsidR="00CE2532" w:rsidRPr="00C51890">
          <w:rPr>
            <w:rStyle w:val="ac"/>
            <w:noProof/>
          </w:rPr>
          <w:t>1.4.</w:t>
        </w:r>
        <w:r w:rsidR="00CE2532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2532" w:rsidRPr="00C51890">
          <w:rPr>
            <w:rStyle w:val="ac"/>
            <w:noProof/>
          </w:rPr>
          <w:t>Устройство и работа.</w:t>
        </w:r>
        <w:r w:rsidR="00CE25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2532">
          <w:rPr>
            <w:noProof/>
            <w:webHidden/>
          </w:rPr>
          <w:instrText xml:space="preserve"> PAGEREF _Toc455493048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253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E2532" w:rsidRDefault="00B60547">
      <w:pPr>
        <w:pStyle w:val="13"/>
        <w:tabs>
          <w:tab w:val="left" w:pos="4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55493049" w:history="1">
        <w:r w:rsidR="00CE2532" w:rsidRPr="00C51890">
          <w:rPr>
            <w:rStyle w:val="ac"/>
            <w:noProof/>
          </w:rPr>
          <w:t>2.</w:t>
        </w:r>
        <w:r w:rsidR="00CE2532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2532" w:rsidRPr="00C51890">
          <w:rPr>
            <w:rStyle w:val="ac"/>
            <w:noProof/>
          </w:rPr>
          <w:t>Использование по назначению.</w:t>
        </w:r>
        <w:r w:rsidR="00CE25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2532">
          <w:rPr>
            <w:noProof/>
            <w:webHidden/>
          </w:rPr>
          <w:instrText xml:space="preserve"> PAGEREF _Toc455493049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253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E2532" w:rsidRDefault="00B60547">
      <w:pPr>
        <w:pStyle w:val="13"/>
        <w:tabs>
          <w:tab w:val="left" w:pos="4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55493050" w:history="1">
        <w:r w:rsidR="00CE2532" w:rsidRPr="00C51890">
          <w:rPr>
            <w:rStyle w:val="ac"/>
            <w:noProof/>
          </w:rPr>
          <w:t>3.</w:t>
        </w:r>
        <w:r w:rsidR="00CE2532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2532" w:rsidRPr="00C51890">
          <w:rPr>
            <w:rStyle w:val="ac"/>
            <w:noProof/>
          </w:rPr>
          <w:t>Требования безопасности</w:t>
        </w:r>
        <w:r w:rsidR="00CE25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2532">
          <w:rPr>
            <w:noProof/>
            <w:webHidden/>
          </w:rPr>
          <w:instrText xml:space="preserve"> PAGEREF _Toc455493050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253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E2532" w:rsidRDefault="00B60547">
      <w:pPr>
        <w:pStyle w:val="13"/>
        <w:tabs>
          <w:tab w:val="left" w:pos="4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55493052" w:history="1">
        <w:r w:rsidR="00CE2532" w:rsidRPr="00C51890">
          <w:rPr>
            <w:rStyle w:val="ac"/>
            <w:noProof/>
          </w:rPr>
          <w:t>4.</w:t>
        </w:r>
        <w:r w:rsidR="00CE2532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2532">
          <w:rPr>
            <w:rStyle w:val="ac"/>
            <w:noProof/>
          </w:rPr>
          <w:t>Т</w:t>
        </w:r>
        <w:r w:rsidR="00CE2532" w:rsidRPr="00C51890">
          <w:rPr>
            <w:rStyle w:val="ac"/>
            <w:noProof/>
          </w:rPr>
          <w:t>ранспортировка и хранение</w:t>
        </w:r>
        <w:r w:rsidR="00CE25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2532">
          <w:rPr>
            <w:noProof/>
            <w:webHidden/>
          </w:rPr>
          <w:instrText xml:space="preserve"> PAGEREF _Toc455493052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253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E2532" w:rsidRDefault="00B60547">
      <w:pPr>
        <w:pStyle w:val="13"/>
        <w:tabs>
          <w:tab w:val="left" w:pos="4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55493055" w:history="1">
        <w:r w:rsidR="00CE2532" w:rsidRPr="00C51890">
          <w:rPr>
            <w:rStyle w:val="ac"/>
            <w:noProof/>
          </w:rPr>
          <w:t>5.</w:t>
        </w:r>
        <w:r w:rsidR="00CE2532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E2532">
          <w:rPr>
            <w:rStyle w:val="ac"/>
            <w:noProof/>
          </w:rPr>
          <w:t>Г</w:t>
        </w:r>
        <w:r w:rsidR="00CE2532" w:rsidRPr="00C51890">
          <w:rPr>
            <w:rStyle w:val="ac"/>
            <w:noProof/>
          </w:rPr>
          <w:t>арантийные обязательства</w:t>
        </w:r>
        <w:r w:rsidR="00CE25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2532">
          <w:rPr>
            <w:noProof/>
            <w:webHidden/>
          </w:rPr>
          <w:instrText xml:space="preserve"> PAGEREF _Toc455493055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253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95737" w:rsidRDefault="00B60547" w:rsidP="00995737">
      <w:pPr>
        <w:rPr>
          <w:szCs w:val="28"/>
        </w:rPr>
      </w:pPr>
      <w:r>
        <w:rPr>
          <w:szCs w:val="28"/>
        </w:rPr>
        <w:fldChar w:fldCharType="end"/>
      </w:r>
    </w:p>
    <w:p w:rsidR="00995737" w:rsidRDefault="00995737" w:rsidP="004455CE">
      <w:pPr>
        <w:jc w:val="center"/>
        <w:rPr>
          <w:szCs w:val="28"/>
        </w:rPr>
      </w:pPr>
    </w:p>
    <w:p w:rsidR="00995737" w:rsidRDefault="00995737" w:rsidP="004455CE">
      <w:pPr>
        <w:jc w:val="center"/>
        <w:rPr>
          <w:szCs w:val="28"/>
        </w:rPr>
      </w:pPr>
    </w:p>
    <w:p w:rsidR="00995737" w:rsidRDefault="00995737" w:rsidP="004455CE">
      <w:pPr>
        <w:jc w:val="center"/>
        <w:rPr>
          <w:szCs w:val="28"/>
        </w:rPr>
      </w:pPr>
    </w:p>
    <w:p w:rsidR="00995737" w:rsidRDefault="00995737" w:rsidP="004455CE">
      <w:pPr>
        <w:jc w:val="center"/>
        <w:rPr>
          <w:szCs w:val="28"/>
        </w:rPr>
      </w:pPr>
    </w:p>
    <w:p w:rsidR="00995737" w:rsidRPr="004455CE" w:rsidRDefault="00995737" w:rsidP="004455CE">
      <w:pPr>
        <w:jc w:val="center"/>
        <w:rPr>
          <w:szCs w:val="28"/>
        </w:rPr>
      </w:pPr>
    </w:p>
    <w:p w:rsidR="004455CE" w:rsidRDefault="004455CE" w:rsidP="004455CE">
      <w:pPr>
        <w:rPr>
          <w:sz w:val="32"/>
          <w:szCs w:val="32"/>
        </w:rPr>
      </w:pPr>
    </w:p>
    <w:p w:rsidR="00995737" w:rsidRDefault="00995737" w:rsidP="004455CE">
      <w:pPr>
        <w:rPr>
          <w:sz w:val="32"/>
          <w:szCs w:val="32"/>
        </w:rPr>
        <w:sectPr w:rsidR="00995737" w:rsidSect="00D64D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5CE" w:rsidRPr="009F3E29" w:rsidRDefault="004455CE" w:rsidP="004455CE">
      <w:pPr>
        <w:rPr>
          <w:szCs w:val="28"/>
        </w:rPr>
      </w:pPr>
      <w:r w:rsidRPr="009F3E29">
        <w:rPr>
          <w:szCs w:val="28"/>
        </w:rPr>
        <w:lastRenderedPageBreak/>
        <w:tab/>
        <w:t>Настоящее руководство по эксплуатации содержит сведения, необх</w:t>
      </w:r>
      <w:r w:rsidRPr="009F3E29">
        <w:rPr>
          <w:szCs w:val="28"/>
        </w:rPr>
        <w:t>о</w:t>
      </w:r>
      <w:r w:rsidRPr="009F3E29">
        <w:rPr>
          <w:szCs w:val="28"/>
        </w:rPr>
        <w:t>димые для ознакомления с функциональными возможностями, техническими параметрами, конструкцией и принципом действия, правилами эксплуатации и технического обслуживания, транспортирования и хранения Солнечного контроллера заряда СКЗ-40 (далее - изделия).</w:t>
      </w:r>
    </w:p>
    <w:p w:rsidR="004455CE" w:rsidRPr="009F3E29" w:rsidRDefault="004455CE" w:rsidP="004455CE">
      <w:pPr>
        <w:rPr>
          <w:szCs w:val="28"/>
        </w:rPr>
      </w:pPr>
      <w:r w:rsidRPr="009F3E29">
        <w:rPr>
          <w:szCs w:val="28"/>
        </w:rPr>
        <w:tab/>
        <w:t>Перед началом эксплуатации необходимо ознакомится с настоящим руководством по эксплуатации.</w:t>
      </w:r>
    </w:p>
    <w:p w:rsidR="004455CE" w:rsidRDefault="004455CE" w:rsidP="004455CE">
      <w:pPr>
        <w:rPr>
          <w:sz w:val="32"/>
          <w:szCs w:val="32"/>
        </w:rPr>
      </w:pPr>
    </w:p>
    <w:p w:rsidR="004455CE" w:rsidRDefault="004455CE" w:rsidP="004455CE">
      <w:pPr>
        <w:rPr>
          <w:sz w:val="32"/>
          <w:szCs w:val="32"/>
        </w:rPr>
      </w:pPr>
    </w:p>
    <w:p w:rsidR="004455CE" w:rsidRDefault="004455CE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455CE" w:rsidRDefault="0045721E" w:rsidP="0045721E">
      <w:pPr>
        <w:pStyle w:val="10"/>
      </w:pPr>
      <w:bookmarkStart w:id="0" w:name="_Toc455493044"/>
      <w:r>
        <w:lastRenderedPageBreak/>
        <w:t>Описание и работа</w:t>
      </w:r>
      <w:bookmarkEnd w:id="0"/>
    </w:p>
    <w:p w:rsidR="0045721E" w:rsidRDefault="0045721E" w:rsidP="0045721E">
      <w:pPr>
        <w:pStyle w:val="2"/>
      </w:pPr>
      <w:bookmarkStart w:id="1" w:name="_Toc455493045"/>
      <w:r>
        <w:t>Назначение изделия</w:t>
      </w:r>
      <w:bookmarkEnd w:id="1"/>
    </w:p>
    <w:p w:rsidR="0045721E" w:rsidRDefault="0045721E" w:rsidP="0045721E">
      <w:pPr>
        <w:pStyle w:val="3"/>
      </w:pPr>
      <w:r>
        <w:t xml:space="preserve">Изделие предназначено для преобразования энергии, получаемой от </w:t>
      </w:r>
      <w:r w:rsidR="005A6B7B">
        <w:t xml:space="preserve">Фотоэлектрических </w:t>
      </w:r>
      <w:r>
        <w:t>панелей</w:t>
      </w:r>
      <w:r w:rsidR="000048E6">
        <w:t xml:space="preserve"> (солнечных панелей СП</w:t>
      </w:r>
      <w:r w:rsidR="005A6B7B">
        <w:t>)</w:t>
      </w:r>
      <w:r>
        <w:t xml:space="preserve"> </w:t>
      </w:r>
      <w:r w:rsidR="009F3E29">
        <w:t>в энергию для зар</w:t>
      </w:r>
      <w:r w:rsidR="009F3E29">
        <w:t>я</w:t>
      </w:r>
      <w:r w:rsidR="009F3E29">
        <w:t xml:space="preserve">да любых типов аккумуляторных батарей с номинальным напряжением 12/24В. Изделие реализует </w:t>
      </w:r>
      <w:proofErr w:type="spellStart"/>
      <w:r w:rsidR="009F3E29">
        <w:t>трёхстадийный</w:t>
      </w:r>
      <w:proofErr w:type="spellEnd"/>
      <w:r w:rsidR="009F3E29">
        <w:t xml:space="preserve"> алгоритм заряда аккумуляторных батарей с одновременным слежением за точкой максимальной мощности </w:t>
      </w:r>
      <w:r w:rsidR="005A6B7B">
        <w:t>ф</w:t>
      </w:r>
      <w:r w:rsidR="005A6B7B">
        <w:t>о</w:t>
      </w:r>
      <w:r w:rsidR="005A6B7B">
        <w:t>тоэлектрических</w:t>
      </w:r>
      <w:r w:rsidR="009F3E29">
        <w:t xml:space="preserve"> панелей (</w:t>
      </w:r>
      <w:r w:rsidR="009F3E29">
        <w:rPr>
          <w:lang w:val="en-US"/>
        </w:rPr>
        <w:t>MPPT</w:t>
      </w:r>
      <w:r w:rsidR="009F3E29">
        <w:t>).</w:t>
      </w:r>
    </w:p>
    <w:p w:rsidR="009F3E29" w:rsidRDefault="009F3E29" w:rsidP="0045721E">
      <w:pPr>
        <w:pStyle w:val="3"/>
      </w:pPr>
      <w:r>
        <w:t>Условия эксплуатации.</w:t>
      </w:r>
    </w:p>
    <w:p w:rsidR="009F3E29" w:rsidRDefault="009F3E29" w:rsidP="00C6393F">
      <w:pPr>
        <w:ind w:firstLine="708"/>
      </w:pPr>
      <w:r>
        <w:t>Изделие выполняет свои функции</w:t>
      </w:r>
      <w:r w:rsidR="00C6393F">
        <w:t xml:space="preserve"> при воздействии следующих факт</w:t>
      </w:r>
      <w:r w:rsidR="00C6393F">
        <w:t>о</w:t>
      </w:r>
      <w:r w:rsidR="00C6393F">
        <w:t>ров:</w:t>
      </w:r>
    </w:p>
    <w:p w:rsidR="00C6393F" w:rsidRDefault="00C6393F" w:rsidP="00C6393F">
      <w:pPr>
        <w:pStyle w:val="a3"/>
        <w:numPr>
          <w:ilvl w:val="0"/>
          <w:numId w:val="6"/>
        </w:numPr>
        <w:ind w:left="1276" w:hanging="567"/>
      </w:pPr>
      <w:r>
        <w:t>диапазон рабочих температур окружающей среды от 0 до +40</w:t>
      </w:r>
      <w:proofErr w:type="gramStart"/>
      <w:r w:rsidRPr="00C6393F">
        <w:rPr>
          <w:rFonts w:cs="Times New Roman"/>
        </w:rPr>
        <w:t>°</w:t>
      </w:r>
      <w:r>
        <w:t>С</w:t>
      </w:r>
      <w:proofErr w:type="gramEnd"/>
      <w:r>
        <w:t>;</w:t>
      </w:r>
    </w:p>
    <w:p w:rsidR="00C6393F" w:rsidRDefault="00C6393F" w:rsidP="00C6393F">
      <w:pPr>
        <w:pStyle w:val="a3"/>
        <w:numPr>
          <w:ilvl w:val="0"/>
          <w:numId w:val="6"/>
        </w:numPr>
        <w:ind w:left="1276" w:hanging="567"/>
      </w:pPr>
      <w:r>
        <w:t>относительная влажность воздуха при температуре +25</w:t>
      </w:r>
      <w:proofErr w:type="gramStart"/>
      <w:r w:rsidRPr="00C6393F">
        <w:rPr>
          <w:rFonts w:cs="Times New Roman"/>
        </w:rPr>
        <w:t>°</w:t>
      </w:r>
      <w:r>
        <w:t>С</w:t>
      </w:r>
      <w:proofErr w:type="gramEnd"/>
      <w:r>
        <w:t xml:space="preserve"> до 80%. При более низких температурах – без конденсации </w:t>
      </w:r>
      <w:r w:rsidR="005A6B7B">
        <w:t>в</w:t>
      </w:r>
      <w:r>
        <w:t>лаги;</w:t>
      </w:r>
    </w:p>
    <w:p w:rsidR="00C6393F" w:rsidRDefault="00C6393F" w:rsidP="00C6393F">
      <w:pPr>
        <w:pStyle w:val="a3"/>
        <w:numPr>
          <w:ilvl w:val="0"/>
          <w:numId w:val="6"/>
        </w:numPr>
        <w:ind w:left="1276" w:hanging="567"/>
      </w:pPr>
      <w:r>
        <w:t>отсутствие действия агрессивных паров, жидкостей и газов в ко</w:t>
      </w:r>
      <w:r>
        <w:t>н</w:t>
      </w:r>
      <w:r>
        <w:t>центрациях, способных разрушать металлы и изоляцию, токопр</w:t>
      </w:r>
      <w:r>
        <w:t>о</w:t>
      </w:r>
      <w:r>
        <w:t>водящей пыли и грязи;</w:t>
      </w:r>
    </w:p>
    <w:p w:rsidR="00C6393F" w:rsidRDefault="00C6393F" w:rsidP="00C6393F">
      <w:pPr>
        <w:pStyle w:val="a3"/>
        <w:numPr>
          <w:ilvl w:val="0"/>
          <w:numId w:val="6"/>
        </w:numPr>
        <w:ind w:left="1276" w:hanging="567"/>
      </w:pPr>
      <w:r>
        <w:t>режим работы – без ограничения по времени;</w:t>
      </w:r>
    </w:p>
    <w:p w:rsidR="00C6393F" w:rsidRDefault="00C6393F" w:rsidP="00C6393F">
      <w:pPr>
        <w:pStyle w:val="a3"/>
        <w:numPr>
          <w:ilvl w:val="0"/>
          <w:numId w:val="6"/>
        </w:numPr>
        <w:ind w:left="1276" w:hanging="567"/>
      </w:pPr>
      <w:r>
        <w:t xml:space="preserve">степень защиты от проникновения посторонних предметов и воды по ГОСТ 14254-96 </w:t>
      </w:r>
      <w:r w:rsidRPr="00C6393F">
        <w:rPr>
          <w:lang w:val="en-US"/>
        </w:rPr>
        <w:t>IP</w:t>
      </w:r>
      <w:r w:rsidRPr="00C6393F">
        <w:t>20</w:t>
      </w:r>
      <w:r>
        <w:t xml:space="preserve"> (не герметизирован).</w:t>
      </w:r>
    </w:p>
    <w:p w:rsidR="00C6393F" w:rsidRDefault="00C6393F" w:rsidP="00C6393F"/>
    <w:p w:rsidR="00C6393F" w:rsidRDefault="00C6393F" w:rsidP="00C6393F">
      <w:pPr>
        <w:pStyle w:val="2"/>
      </w:pPr>
      <w:bookmarkStart w:id="2" w:name="_Toc455493046"/>
      <w:r>
        <w:t>Общие сведения.</w:t>
      </w:r>
      <w:bookmarkEnd w:id="2"/>
    </w:p>
    <w:p w:rsidR="00C6393F" w:rsidRDefault="00C6393F" w:rsidP="00AE004B">
      <w:pPr>
        <w:pStyle w:val="3"/>
      </w:pPr>
      <w:r>
        <w:t xml:space="preserve">В изделии реализован </w:t>
      </w:r>
      <w:proofErr w:type="spellStart"/>
      <w:r>
        <w:t>трёхстадийный</w:t>
      </w:r>
      <w:proofErr w:type="spellEnd"/>
      <w:r>
        <w:t xml:space="preserve"> алгоритм заряда аккумул</w:t>
      </w:r>
      <w:r>
        <w:t>я</w:t>
      </w:r>
      <w:r>
        <w:t>торных батарей</w:t>
      </w:r>
      <w:r w:rsidR="009621AF">
        <w:t xml:space="preserve"> (рис. 1).</w:t>
      </w:r>
    </w:p>
    <w:p w:rsidR="009621AF" w:rsidRDefault="009621AF" w:rsidP="00C6393F">
      <w:pPr>
        <w:ind w:firstLine="708"/>
      </w:pPr>
    </w:p>
    <w:p w:rsidR="009621AF" w:rsidRDefault="00B60547" w:rsidP="009621A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55pt;margin-top:252.6pt;width:356.55pt;height:25.45pt;z-index:251658240" stroked="f">
            <v:textbox style="mso-next-textbox:#_x0000_s1026">
              <w:txbxContent>
                <w:p w:rsidR="005A6B7B" w:rsidRDefault="005A6B7B">
                  <w:r>
                    <w:t xml:space="preserve">Рис. 1 </w:t>
                  </w:r>
                  <w:proofErr w:type="spellStart"/>
                  <w:r>
                    <w:t>Трёхстадийный</w:t>
                  </w:r>
                  <w:proofErr w:type="spellEnd"/>
                  <w:r>
                    <w:t xml:space="preserve"> заряд аккумуляторной батареи</w:t>
                  </w:r>
                </w:p>
              </w:txbxContent>
            </v:textbox>
          </v:shape>
        </w:pict>
      </w:r>
      <w:r w:rsidR="009621AF">
        <w:rPr>
          <w:noProof/>
          <w:sz w:val="24"/>
          <w:szCs w:val="24"/>
          <w:lang w:eastAsia="ru-RU"/>
        </w:rPr>
        <w:drawing>
          <wp:inline distT="0" distB="0" distL="0" distR="0">
            <wp:extent cx="5872663" cy="323385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663" cy="323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AF" w:rsidRDefault="009621AF" w:rsidP="009621AF"/>
    <w:p w:rsidR="009621AF" w:rsidRDefault="005046F6" w:rsidP="005046F6">
      <w:r>
        <w:lastRenderedPageBreak/>
        <w:tab/>
        <w:t>Переход между стадиями осуществляется по току, по напряжению или времени стадии с учётом выбранного типа АКБ.</w:t>
      </w:r>
    </w:p>
    <w:p w:rsidR="005046F6" w:rsidRDefault="005046F6" w:rsidP="005046F6">
      <w:r>
        <w:tab/>
        <w:t xml:space="preserve">Учитывая тот факт, что </w:t>
      </w:r>
      <w:r w:rsidR="007175E7">
        <w:t>выработка солнечной энергии носит вероятн</w:t>
      </w:r>
      <w:r w:rsidR="007175E7">
        <w:t>о</w:t>
      </w:r>
      <w:r w:rsidR="007175E7">
        <w:t>стный характер</w:t>
      </w:r>
      <w:r>
        <w:t xml:space="preserve"> и, в зависимости от погодных факторов</w:t>
      </w:r>
      <w:r w:rsidR="007175E7">
        <w:t xml:space="preserve"> и т.д.</w:t>
      </w:r>
      <w:r>
        <w:t>, не может обеспечить постоянство зарядного тока, в целях обеспечения сохранности аккумуляторной б</w:t>
      </w:r>
      <w:r w:rsidR="00B7796D">
        <w:t>атареи возможны два варианта перехода между первой и второй стадиями:</w:t>
      </w:r>
    </w:p>
    <w:p w:rsidR="00A54449" w:rsidRDefault="00A54449" w:rsidP="002C1FDC">
      <w:pPr>
        <w:pStyle w:val="a3"/>
        <w:numPr>
          <w:ilvl w:val="0"/>
          <w:numId w:val="7"/>
        </w:numPr>
      </w:pPr>
      <w:r>
        <w:t>вариант 1 – при достижении напряжения АКБ уровня напряжения пе</w:t>
      </w:r>
      <w:r>
        <w:t>р</w:t>
      </w:r>
      <w:r>
        <w:t>вой/второй стадии (определяется типом АКБ), произойдёт переход на 2 стадию заряда.</w:t>
      </w:r>
    </w:p>
    <w:p w:rsidR="00A54449" w:rsidRDefault="00A54449" w:rsidP="002C1FDC">
      <w:pPr>
        <w:pStyle w:val="a3"/>
        <w:numPr>
          <w:ilvl w:val="0"/>
          <w:numId w:val="7"/>
        </w:numPr>
      </w:pPr>
      <w:r>
        <w:t xml:space="preserve">При переходе на 2 стадию заряда начинается отсчёт времени перехода на 3 стадию (ориентировочно – 4 часа </w:t>
      </w:r>
      <w:r w:rsidR="002C1FDC">
        <w:t>(время 2-ой стадии, настраива</w:t>
      </w:r>
      <w:r w:rsidR="002C1FDC">
        <w:t>е</w:t>
      </w:r>
      <w:r w:rsidR="002C1FDC">
        <w:t>мый параметр)</w:t>
      </w:r>
      <w:r>
        <w:t>)</w:t>
      </w:r>
      <w:r w:rsidR="002C1FDC">
        <w:t>. При снижении тока заряда менее 20% от тока второй стадии при значении напряжения АКБ уровня 2 стадии или превыш</w:t>
      </w:r>
      <w:r w:rsidR="002C1FDC">
        <w:t>е</w:t>
      </w:r>
      <w:r w:rsidR="002C1FDC">
        <w:t xml:space="preserve">нии времени стадии более установленного </w:t>
      </w:r>
      <w:r w:rsidR="003A603F">
        <w:t>значения</w:t>
      </w:r>
      <w:r w:rsidR="002C1FDC">
        <w:t>, произойдёт пер</w:t>
      </w:r>
      <w:r w:rsidR="002C1FDC">
        <w:t>е</w:t>
      </w:r>
      <w:r w:rsidR="002C1FDC">
        <w:t>ход на 3 стадию заряда</w:t>
      </w:r>
      <w:r>
        <w:t>;</w:t>
      </w:r>
    </w:p>
    <w:p w:rsidR="00B7796D" w:rsidRDefault="00B7796D" w:rsidP="002C1FDC">
      <w:pPr>
        <w:pStyle w:val="a3"/>
        <w:numPr>
          <w:ilvl w:val="0"/>
          <w:numId w:val="7"/>
        </w:numPr>
      </w:pPr>
      <w:r>
        <w:t xml:space="preserve">вариант </w:t>
      </w:r>
      <w:r w:rsidR="00A54449">
        <w:t>2</w:t>
      </w:r>
      <w:r>
        <w:t xml:space="preserve"> – при достижении на первой стадии напряжения АКБ уровня третьей стадии</w:t>
      </w:r>
      <w:r w:rsidR="00A54449">
        <w:t xml:space="preserve"> (определяется типом АКБ)</w:t>
      </w:r>
      <w:r>
        <w:t xml:space="preserve"> начинается отсчёт времени дублирующего перехода на третью стадию (ориентировочно – 4 часа (время 2-ой стадии, настраиваемый параметр)).</w:t>
      </w:r>
      <w:r w:rsidR="00A54449">
        <w:t xml:space="preserve"> При превышении вр</w:t>
      </w:r>
      <w:r w:rsidR="00A54449">
        <w:t>е</w:t>
      </w:r>
      <w:r w:rsidR="00A54449">
        <w:t>мени стадии этого значения произойдёт принудительный переход на 3 стадию заряда.</w:t>
      </w:r>
    </w:p>
    <w:p w:rsidR="002C1FDC" w:rsidRDefault="002C1FDC" w:rsidP="002C1FDC">
      <w:pPr>
        <w:ind w:firstLine="709"/>
      </w:pPr>
      <w:r>
        <w:t xml:space="preserve">Третью стадию заряда изделие будет поддерживать настолько долго, насколько будут позволять погодные условия. При снижении напряжения АКБ ниже определённого значения </w:t>
      </w:r>
      <w:r w:rsidR="00AE004B">
        <w:t>произойдёт автоматический переход на вторую стадию.</w:t>
      </w:r>
    </w:p>
    <w:p w:rsidR="00A54449" w:rsidRDefault="002C1FDC" w:rsidP="002C1FDC">
      <w:pPr>
        <w:ind w:firstLine="709"/>
      </w:pPr>
      <w:r>
        <w:t xml:space="preserve">При снижении напряжения </w:t>
      </w:r>
      <w:r w:rsidR="005A6B7B">
        <w:t>фотоэлектрически</w:t>
      </w:r>
      <w:r>
        <w:t>х панелей ниже опред</w:t>
      </w:r>
      <w:r>
        <w:t>е</w:t>
      </w:r>
      <w:r>
        <w:t>лённого уровня заряд будет отключен. При возникновении благоприятных условий начнётся новый цикл заряда.</w:t>
      </w:r>
    </w:p>
    <w:p w:rsidR="00AE004B" w:rsidRDefault="00AE004B" w:rsidP="00AE004B">
      <w:pPr>
        <w:pStyle w:val="3"/>
      </w:pPr>
      <w:r>
        <w:t>В процессе всего времени работы изделия производится контроль запрещающих факторов для управления зарядом АКБ и,</w:t>
      </w:r>
      <w:r w:rsidR="00370876">
        <w:t xml:space="preserve"> как следствие, управления зарядом:</w:t>
      </w:r>
    </w:p>
    <w:p w:rsidR="00370876" w:rsidRDefault="00370876" w:rsidP="00370876">
      <w:pPr>
        <w:pStyle w:val="a3"/>
        <w:numPr>
          <w:ilvl w:val="0"/>
          <w:numId w:val="8"/>
        </w:numPr>
      </w:pPr>
      <w:r>
        <w:t>корректность выбора настроек заряда;</w:t>
      </w:r>
    </w:p>
    <w:p w:rsidR="00370876" w:rsidRDefault="00370876" w:rsidP="00370876">
      <w:pPr>
        <w:pStyle w:val="a3"/>
        <w:numPr>
          <w:ilvl w:val="0"/>
          <w:numId w:val="8"/>
        </w:numPr>
      </w:pPr>
      <w:r>
        <w:t xml:space="preserve">соответствие напряжения </w:t>
      </w:r>
      <w:r w:rsidR="005A6B7B">
        <w:t>фотоэлектрически</w:t>
      </w:r>
      <w:r>
        <w:t>х панелей допустимого диапазона;</w:t>
      </w:r>
    </w:p>
    <w:p w:rsidR="00370876" w:rsidRDefault="00370876" w:rsidP="00370876">
      <w:pPr>
        <w:pStyle w:val="a3"/>
        <w:numPr>
          <w:ilvl w:val="0"/>
          <w:numId w:val="8"/>
        </w:numPr>
      </w:pPr>
      <w:r>
        <w:t>внутренний перегрев прибора.</w:t>
      </w:r>
    </w:p>
    <w:p w:rsidR="003A603F" w:rsidRDefault="003A603F" w:rsidP="003A603F">
      <w:pPr>
        <w:ind w:firstLine="708"/>
      </w:pPr>
      <w:r>
        <w:t>Наличие Блока управления (поставляется опционально) позволяет от</w:t>
      </w:r>
      <w:r>
        <w:t>о</w:t>
      </w:r>
      <w:r>
        <w:t>бразить код и описание ошибки.</w:t>
      </w:r>
    </w:p>
    <w:p w:rsidR="00370876" w:rsidRDefault="00370876" w:rsidP="00AE004B">
      <w:pPr>
        <w:pStyle w:val="3"/>
      </w:pPr>
      <w:r>
        <w:t>Настройки заряда устанавливаются посредством группы пер</w:t>
      </w:r>
      <w:r>
        <w:t>е</w:t>
      </w:r>
      <w:r>
        <w:t xml:space="preserve">ключателей, находящихся внутри </w:t>
      </w:r>
      <w:r w:rsidR="003328AE">
        <w:t>изделия</w:t>
      </w:r>
      <w:r>
        <w:t xml:space="preserve"> либо посредством Блока управл</w:t>
      </w:r>
      <w:r>
        <w:t>е</w:t>
      </w:r>
      <w:r>
        <w:t>ния (поставляется опционально). Изделие позволяет установить следующие настройки заряда:</w:t>
      </w:r>
    </w:p>
    <w:p w:rsidR="00370876" w:rsidRDefault="00370876" w:rsidP="003328AE">
      <w:pPr>
        <w:pStyle w:val="a3"/>
        <w:numPr>
          <w:ilvl w:val="0"/>
          <w:numId w:val="9"/>
        </w:numPr>
      </w:pPr>
      <w:r>
        <w:lastRenderedPageBreak/>
        <w:t>номинальное напряжение АКБ (12/24В);</w:t>
      </w:r>
    </w:p>
    <w:p w:rsidR="00370876" w:rsidRDefault="00370876" w:rsidP="003328AE">
      <w:pPr>
        <w:pStyle w:val="a3"/>
        <w:numPr>
          <w:ilvl w:val="0"/>
          <w:numId w:val="9"/>
        </w:numPr>
      </w:pPr>
      <w:r>
        <w:t>тип АКБ (</w:t>
      </w:r>
      <w:r w:rsidRPr="003328AE">
        <w:rPr>
          <w:lang w:val="en-US"/>
        </w:rPr>
        <w:t>GEL</w:t>
      </w:r>
      <w:r w:rsidRPr="003328AE">
        <w:t xml:space="preserve">, </w:t>
      </w:r>
      <w:r w:rsidRPr="003328AE">
        <w:rPr>
          <w:lang w:val="en-US"/>
        </w:rPr>
        <w:t>AGM</w:t>
      </w:r>
      <w:r w:rsidRPr="003328AE">
        <w:t xml:space="preserve">, </w:t>
      </w:r>
      <w:r w:rsidRPr="003328AE">
        <w:rPr>
          <w:lang w:val="en-US"/>
        </w:rPr>
        <w:t>FLOODED</w:t>
      </w:r>
      <w:r w:rsidRPr="003328AE">
        <w:t xml:space="preserve">, </w:t>
      </w:r>
      <w:r w:rsidRPr="003328AE">
        <w:rPr>
          <w:lang w:val="en-US"/>
        </w:rPr>
        <w:t>User</w:t>
      </w:r>
      <w:r w:rsidR="003328AE" w:rsidRPr="003328AE">
        <w:t xml:space="preserve"> (</w:t>
      </w:r>
      <w:r w:rsidR="003328AE">
        <w:t>только с Блока индикации и управления</w:t>
      </w:r>
      <w:r w:rsidR="003328AE" w:rsidRPr="003328AE">
        <w:t>)</w:t>
      </w:r>
      <w:r>
        <w:t>)</w:t>
      </w:r>
      <w:r w:rsidR="003328AE">
        <w:t>;</w:t>
      </w:r>
    </w:p>
    <w:p w:rsidR="003328AE" w:rsidRDefault="003328AE" w:rsidP="003328AE">
      <w:pPr>
        <w:pStyle w:val="a3"/>
        <w:numPr>
          <w:ilvl w:val="0"/>
          <w:numId w:val="9"/>
        </w:numPr>
      </w:pPr>
      <w:r>
        <w:t>ток заряда (от 10 до 40 А с шагом 10 А (от 5 до 40 А с шагом 1 А тол</w:t>
      </w:r>
      <w:r>
        <w:t>ь</w:t>
      </w:r>
      <w:r>
        <w:t>ко с Блока индикации и управления));</w:t>
      </w:r>
    </w:p>
    <w:p w:rsidR="003328AE" w:rsidRDefault="003328AE" w:rsidP="003328AE">
      <w:pPr>
        <w:pStyle w:val="a3"/>
        <w:numPr>
          <w:ilvl w:val="0"/>
          <w:numId w:val="9"/>
        </w:numPr>
      </w:pPr>
      <w:r>
        <w:t>время 2-ой стадии (4 часа, (от 1 до 24 часов только с Блока управл</w:t>
      </w:r>
      <w:r>
        <w:t>е</w:t>
      </w:r>
      <w:r>
        <w:t>ния)).</w:t>
      </w:r>
    </w:p>
    <w:p w:rsidR="003328AE" w:rsidRDefault="003328AE" w:rsidP="003328AE">
      <w:pPr>
        <w:pStyle w:val="3"/>
      </w:pPr>
      <w:r>
        <w:t>Режим работы прибора индицируется группой световых индик</w:t>
      </w:r>
      <w:r>
        <w:t>а</w:t>
      </w:r>
      <w:r>
        <w:t>торов, находящихся внутри изделия. Индицируются следующие режимы р</w:t>
      </w:r>
      <w:r>
        <w:t>а</w:t>
      </w:r>
      <w:r>
        <w:t>боты:</w:t>
      </w:r>
    </w:p>
    <w:p w:rsidR="003328AE" w:rsidRDefault="003328AE" w:rsidP="003328AE">
      <w:pPr>
        <w:pStyle w:val="a3"/>
        <w:numPr>
          <w:ilvl w:val="0"/>
          <w:numId w:val="10"/>
        </w:numPr>
      </w:pPr>
      <w:r>
        <w:t>питание включено;</w:t>
      </w:r>
    </w:p>
    <w:p w:rsidR="003328AE" w:rsidRDefault="003328AE" w:rsidP="003328AE">
      <w:pPr>
        <w:pStyle w:val="a3"/>
        <w:numPr>
          <w:ilvl w:val="0"/>
          <w:numId w:val="10"/>
        </w:numPr>
      </w:pPr>
      <w:r>
        <w:t>заряд включен;</w:t>
      </w:r>
    </w:p>
    <w:p w:rsidR="003328AE" w:rsidRDefault="003328AE" w:rsidP="003328AE">
      <w:pPr>
        <w:pStyle w:val="a3"/>
        <w:numPr>
          <w:ilvl w:val="0"/>
          <w:numId w:val="10"/>
        </w:numPr>
      </w:pPr>
      <w:r>
        <w:t>заряд запрещён;</w:t>
      </w:r>
    </w:p>
    <w:p w:rsidR="003328AE" w:rsidRDefault="003328AE" w:rsidP="003328AE">
      <w:pPr>
        <w:pStyle w:val="a3"/>
        <w:numPr>
          <w:ilvl w:val="0"/>
          <w:numId w:val="10"/>
        </w:numPr>
      </w:pPr>
      <w:r>
        <w:t>стадия заряда 3;</w:t>
      </w:r>
    </w:p>
    <w:p w:rsidR="003328AE" w:rsidRDefault="003328AE" w:rsidP="003328AE">
      <w:pPr>
        <w:pStyle w:val="a3"/>
        <w:numPr>
          <w:ilvl w:val="0"/>
          <w:numId w:val="10"/>
        </w:numPr>
      </w:pPr>
      <w:r>
        <w:t>стадия заряда 2.</w:t>
      </w:r>
    </w:p>
    <w:p w:rsidR="003328AE" w:rsidRDefault="00F33E82" w:rsidP="00F33E82">
      <w:pPr>
        <w:pStyle w:val="3"/>
      </w:pPr>
      <w:r>
        <w:t>На задней стенке изделия расположен разъём для подключения Блока управления (поставляется опционально).</w:t>
      </w:r>
    </w:p>
    <w:p w:rsidR="00101119" w:rsidRDefault="00101119" w:rsidP="006305E5">
      <w:pPr>
        <w:ind w:firstLine="708"/>
      </w:pPr>
      <w:r>
        <w:t xml:space="preserve">Блок управления обеспечивает возможность более гибкого управления настройками заряда (при выборе типа батареи </w:t>
      </w:r>
      <w:r>
        <w:rPr>
          <w:lang w:val="en-US"/>
        </w:rPr>
        <w:t>User</w:t>
      </w:r>
      <w:r w:rsidRPr="00101119">
        <w:t xml:space="preserve"> </w:t>
      </w:r>
      <w:r>
        <w:rPr>
          <w:lang w:val="en-US"/>
        </w:rPr>
        <w:t>ACID</w:t>
      </w:r>
      <w:r>
        <w:t>), управлением з</w:t>
      </w:r>
      <w:r>
        <w:t>а</w:t>
      </w:r>
      <w:r>
        <w:t xml:space="preserve">ряда, отображением ошибок и наблюдения за текущими параметрами заряда (напряжение АКБ, ток заряда, напряжение и ток </w:t>
      </w:r>
      <w:r w:rsidR="005A6B7B">
        <w:t>фотоэлектрически</w:t>
      </w:r>
      <w:r>
        <w:t>х пан</w:t>
      </w:r>
      <w:r>
        <w:t>е</w:t>
      </w:r>
      <w:r>
        <w:t>лей).</w:t>
      </w:r>
    </w:p>
    <w:p w:rsidR="00A362F6" w:rsidRDefault="00071C0B" w:rsidP="00A362F6">
      <w:pPr>
        <w:pStyle w:val="3"/>
      </w:pPr>
      <w:r>
        <w:t>В конструкции изделия предусмотрены несколько видов защит:</w:t>
      </w:r>
    </w:p>
    <w:p w:rsidR="00071C0B" w:rsidRDefault="00071C0B" w:rsidP="00071C0B">
      <w:pPr>
        <w:pStyle w:val="a3"/>
        <w:numPr>
          <w:ilvl w:val="0"/>
          <w:numId w:val="12"/>
        </w:numPr>
      </w:pPr>
      <w:r>
        <w:t>защита от импульсов высокой энергии по цепям АКБ и СП;</w:t>
      </w:r>
    </w:p>
    <w:p w:rsidR="00071C0B" w:rsidRDefault="00071C0B" w:rsidP="00071C0B">
      <w:pPr>
        <w:pStyle w:val="a3"/>
        <w:numPr>
          <w:ilvl w:val="0"/>
          <w:numId w:val="12"/>
        </w:numPr>
      </w:pPr>
      <w:r>
        <w:t>тепловая защита;</w:t>
      </w:r>
    </w:p>
    <w:p w:rsidR="00071C0B" w:rsidRDefault="00071C0B" w:rsidP="00071C0B">
      <w:pPr>
        <w:pStyle w:val="a3"/>
        <w:numPr>
          <w:ilvl w:val="0"/>
          <w:numId w:val="12"/>
        </w:numPr>
      </w:pPr>
      <w:r>
        <w:t>защита от короткого замыкания;</w:t>
      </w:r>
    </w:p>
    <w:p w:rsidR="00071C0B" w:rsidRDefault="00071C0B" w:rsidP="00071C0B">
      <w:pPr>
        <w:pStyle w:val="a3"/>
        <w:numPr>
          <w:ilvl w:val="0"/>
          <w:numId w:val="12"/>
        </w:numPr>
      </w:pPr>
      <w:r>
        <w:t>защита от «</w:t>
      </w:r>
      <w:proofErr w:type="spellStart"/>
      <w:r>
        <w:t>переполюсовки</w:t>
      </w:r>
      <w:proofErr w:type="spellEnd"/>
      <w:r>
        <w:t>» подключения АКБ и СП.</w:t>
      </w:r>
    </w:p>
    <w:p w:rsidR="00EE5064" w:rsidRDefault="00071C0B" w:rsidP="00101119">
      <w:pPr>
        <w:ind w:firstLine="708"/>
      </w:pPr>
      <w:r>
        <w:t>В случае превышения температуры внутри прибора более 60</w:t>
      </w:r>
      <w:proofErr w:type="gramStart"/>
      <w:r>
        <w:rPr>
          <w:rFonts w:cs="Times New Roman"/>
        </w:rPr>
        <w:t>°</w:t>
      </w:r>
      <w:r>
        <w:t>С</w:t>
      </w:r>
      <w:proofErr w:type="gramEnd"/>
      <w:r>
        <w:t xml:space="preserve"> (по встроенному датчику температуры) изделие начнёт снижать значение ток</w:t>
      </w:r>
      <w:r>
        <w:t>о</w:t>
      </w:r>
      <w:r>
        <w:t xml:space="preserve">вой </w:t>
      </w:r>
      <w:proofErr w:type="spellStart"/>
      <w:r>
        <w:t>уставки</w:t>
      </w:r>
      <w:proofErr w:type="spellEnd"/>
      <w:r>
        <w:t xml:space="preserve"> тока заряда АКБ на 20% от установленного значения. Если рост температуры внутри прибора продолжится, то изделие </w:t>
      </w:r>
      <w:proofErr w:type="gramStart"/>
      <w:r>
        <w:t>будет снижать знач</w:t>
      </w:r>
      <w:r>
        <w:t>е</w:t>
      </w:r>
      <w:r>
        <w:t xml:space="preserve">ние токовой </w:t>
      </w:r>
      <w:proofErr w:type="spellStart"/>
      <w:r>
        <w:t>уставки</w:t>
      </w:r>
      <w:proofErr w:type="spellEnd"/>
      <w:r>
        <w:t xml:space="preserve"> на 20% на каждые 10</w:t>
      </w:r>
      <w:r>
        <w:rPr>
          <w:rFonts w:cs="Times New Roman"/>
        </w:rPr>
        <w:t>°</w:t>
      </w:r>
      <w:r>
        <w:t xml:space="preserve">С. Полное значение токовой </w:t>
      </w:r>
      <w:proofErr w:type="spellStart"/>
      <w:r>
        <w:t>у</w:t>
      </w:r>
      <w:r>
        <w:t>с</w:t>
      </w:r>
      <w:r>
        <w:t>тавки</w:t>
      </w:r>
      <w:proofErr w:type="spellEnd"/>
      <w:r>
        <w:t xml:space="preserve"> восстановится</w:t>
      </w:r>
      <w:proofErr w:type="gramEnd"/>
      <w:r>
        <w:t xml:space="preserve"> при снижении температуры внутри прибора ниже 50</w:t>
      </w:r>
      <w:r>
        <w:rPr>
          <w:rFonts w:cs="Times New Roman"/>
        </w:rPr>
        <w:t>°</w:t>
      </w:r>
      <w:r>
        <w:t>С.</w:t>
      </w:r>
    </w:p>
    <w:p w:rsidR="00071C0B" w:rsidRDefault="00071C0B" w:rsidP="00101119">
      <w:pPr>
        <w:ind w:firstLine="708"/>
      </w:pPr>
      <w:r>
        <w:t>При увеличении температуры внутри прибора свыше 90</w:t>
      </w:r>
      <w:r>
        <w:rPr>
          <w:rFonts w:cs="Times New Roman"/>
        </w:rPr>
        <w:t>°</w:t>
      </w:r>
      <w:r>
        <w:t>С заряд будет полностью отключен и возобновится только после того, как температура упадёт ниже 60</w:t>
      </w:r>
      <w:r>
        <w:rPr>
          <w:rFonts w:cs="Times New Roman"/>
        </w:rPr>
        <w:t>°</w:t>
      </w:r>
      <w:r>
        <w:t>С.</w:t>
      </w:r>
    </w:p>
    <w:p w:rsidR="00071C0B" w:rsidRDefault="00071C0B" w:rsidP="00101119">
      <w:pPr>
        <w:ind w:firstLine="708"/>
      </w:pPr>
    </w:p>
    <w:p w:rsidR="00E35AAD" w:rsidRDefault="00E35AAD" w:rsidP="00E35AAD">
      <w:pPr>
        <w:pStyle w:val="3"/>
      </w:pPr>
      <w:r>
        <w:t>Изделие обеспечивает возможность работы с тремя типами акк</w:t>
      </w:r>
      <w:r>
        <w:t>у</w:t>
      </w:r>
      <w:r>
        <w:t>муляторных батарей. Кроме того, существует возможность установить н</w:t>
      </w:r>
      <w:r>
        <w:t>а</w:t>
      </w:r>
      <w:r>
        <w:t>стройки заряда для большинства других существующих типов батарей при выборе типа АКБ «</w:t>
      </w:r>
      <w:r>
        <w:rPr>
          <w:lang w:val="en-US"/>
        </w:rPr>
        <w:t>User</w:t>
      </w:r>
      <w:r w:rsidRPr="00E35AAD">
        <w:t xml:space="preserve"> </w:t>
      </w:r>
      <w:r>
        <w:rPr>
          <w:lang w:val="en-US"/>
        </w:rPr>
        <w:t>ACID</w:t>
      </w:r>
      <w:r>
        <w:t>» (только при использовании Блока управл</w:t>
      </w:r>
      <w:r>
        <w:t>е</w:t>
      </w:r>
      <w:r>
        <w:lastRenderedPageBreak/>
        <w:t>ния). В зависимости от выбранного типа</w:t>
      </w:r>
      <w:r w:rsidR="003C6471">
        <w:t xml:space="preserve"> и номинального напряжения</w:t>
      </w:r>
      <w:r>
        <w:t xml:space="preserve"> АКБ</w:t>
      </w:r>
      <w:r w:rsidR="003C6471">
        <w:t>,</w:t>
      </w:r>
      <w:r>
        <w:t xml:space="preserve"> изделие обеспечивает напряжения заряда</w:t>
      </w:r>
      <w:r w:rsidR="003C6471">
        <w:t>, приведённые в таблице 1.</w:t>
      </w:r>
    </w:p>
    <w:p w:rsidR="003C6471" w:rsidRDefault="003C6471" w:rsidP="003C6471"/>
    <w:p w:rsidR="003C6471" w:rsidRDefault="003C6471" w:rsidP="003C6471">
      <w:r>
        <w:t>Таблица 1. Напряжение заряда аккумуляторной батареи.</w:t>
      </w: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C6471" w:rsidTr="003C6471">
        <w:tc>
          <w:tcPr>
            <w:tcW w:w="1914" w:type="dxa"/>
          </w:tcPr>
          <w:p w:rsidR="003C6471" w:rsidRDefault="003C6471" w:rsidP="003C6471">
            <w:r>
              <w:t>Тип АКБ</w:t>
            </w:r>
          </w:p>
        </w:tc>
        <w:tc>
          <w:tcPr>
            <w:tcW w:w="1914" w:type="dxa"/>
          </w:tcPr>
          <w:p w:rsidR="003C6471" w:rsidRDefault="003C6471" w:rsidP="003C6471">
            <w:r>
              <w:t>Напряжение 1/2 стадии, В (12 В)</w:t>
            </w:r>
          </w:p>
        </w:tc>
        <w:tc>
          <w:tcPr>
            <w:tcW w:w="1914" w:type="dxa"/>
          </w:tcPr>
          <w:p w:rsidR="003C6471" w:rsidRDefault="003C6471" w:rsidP="003C6471">
            <w:r>
              <w:t>Напряжение 3 стадии, В (12В)</w:t>
            </w:r>
          </w:p>
        </w:tc>
        <w:tc>
          <w:tcPr>
            <w:tcW w:w="1914" w:type="dxa"/>
          </w:tcPr>
          <w:p w:rsidR="003C6471" w:rsidRDefault="003C6471" w:rsidP="005A6B7B">
            <w:r>
              <w:t>Напряжение 1/2 стадии, В (24В)</w:t>
            </w:r>
          </w:p>
        </w:tc>
        <w:tc>
          <w:tcPr>
            <w:tcW w:w="1915" w:type="dxa"/>
          </w:tcPr>
          <w:p w:rsidR="003C6471" w:rsidRDefault="003C6471" w:rsidP="005A6B7B">
            <w:r>
              <w:t>Напряжение 3 стадии, В (24В)</w:t>
            </w:r>
          </w:p>
        </w:tc>
      </w:tr>
      <w:tr w:rsidR="003C6471" w:rsidTr="003C6471">
        <w:tc>
          <w:tcPr>
            <w:tcW w:w="1914" w:type="dxa"/>
          </w:tcPr>
          <w:p w:rsidR="003C6471" w:rsidRPr="003C6471" w:rsidRDefault="003C6471" w:rsidP="003C6471">
            <w:pPr>
              <w:rPr>
                <w:lang w:val="en-US"/>
              </w:rPr>
            </w:pPr>
            <w:r>
              <w:rPr>
                <w:lang w:val="en-US"/>
              </w:rPr>
              <w:t>GEL</w:t>
            </w:r>
          </w:p>
        </w:tc>
        <w:tc>
          <w:tcPr>
            <w:tcW w:w="1914" w:type="dxa"/>
          </w:tcPr>
          <w:p w:rsidR="003C6471" w:rsidRPr="001F35D3" w:rsidRDefault="001F35D3" w:rsidP="003C6471">
            <w:pPr>
              <w:rPr>
                <w:lang w:val="en-US"/>
              </w:rPr>
            </w:pPr>
            <w:r>
              <w:rPr>
                <w:lang w:val="en-US"/>
              </w:rPr>
              <w:t>14,2</w:t>
            </w:r>
          </w:p>
        </w:tc>
        <w:tc>
          <w:tcPr>
            <w:tcW w:w="1914" w:type="dxa"/>
          </w:tcPr>
          <w:p w:rsidR="003C6471" w:rsidRPr="001F35D3" w:rsidRDefault="001F35D3" w:rsidP="003C6471">
            <w:pPr>
              <w:rPr>
                <w:lang w:val="en-US"/>
              </w:rPr>
            </w:pPr>
            <w:r>
              <w:rPr>
                <w:lang w:val="en-US"/>
              </w:rPr>
              <w:t>13,4</w:t>
            </w:r>
          </w:p>
        </w:tc>
        <w:tc>
          <w:tcPr>
            <w:tcW w:w="1914" w:type="dxa"/>
          </w:tcPr>
          <w:p w:rsidR="003C6471" w:rsidRPr="001F35D3" w:rsidRDefault="001F35D3" w:rsidP="003C6471">
            <w:pPr>
              <w:rPr>
                <w:lang w:val="en-US"/>
              </w:rPr>
            </w:pPr>
            <w:r>
              <w:rPr>
                <w:lang w:val="en-US"/>
              </w:rPr>
              <w:t>28,4</w:t>
            </w:r>
          </w:p>
        </w:tc>
        <w:tc>
          <w:tcPr>
            <w:tcW w:w="1915" w:type="dxa"/>
          </w:tcPr>
          <w:p w:rsidR="003C6471" w:rsidRPr="001F35D3" w:rsidRDefault="001F35D3" w:rsidP="003C6471">
            <w:pPr>
              <w:rPr>
                <w:lang w:val="en-US"/>
              </w:rPr>
            </w:pPr>
            <w:r>
              <w:rPr>
                <w:lang w:val="en-US"/>
              </w:rPr>
              <w:t>26,8</w:t>
            </w:r>
          </w:p>
        </w:tc>
      </w:tr>
      <w:tr w:rsidR="003C6471" w:rsidTr="003C6471">
        <w:tc>
          <w:tcPr>
            <w:tcW w:w="1914" w:type="dxa"/>
          </w:tcPr>
          <w:p w:rsidR="003C6471" w:rsidRPr="003C6471" w:rsidRDefault="003C6471" w:rsidP="003C6471">
            <w:pPr>
              <w:rPr>
                <w:lang w:val="en-US"/>
              </w:rPr>
            </w:pPr>
            <w:r>
              <w:rPr>
                <w:lang w:val="en-US"/>
              </w:rPr>
              <w:t>AGM</w:t>
            </w:r>
          </w:p>
        </w:tc>
        <w:tc>
          <w:tcPr>
            <w:tcW w:w="1914" w:type="dxa"/>
          </w:tcPr>
          <w:p w:rsidR="003C6471" w:rsidRPr="001F35D3" w:rsidRDefault="001F35D3" w:rsidP="003C6471">
            <w:pPr>
              <w:rPr>
                <w:lang w:val="en-US"/>
              </w:rPr>
            </w:pPr>
            <w:r>
              <w:rPr>
                <w:lang w:val="en-US"/>
              </w:rPr>
              <w:t>14,5</w:t>
            </w:r>
          </w:p>
        </w:tc>
        <w:tc>
          <w:tcPr>
            <w:tcW w:w="1914" w:type="dxa"/>
          </w:tcPr>
          <w:p w:rsidR="003C6471" w:rsidRPr="001F35D3" w:rsidRDefault="001F35D3" w:rsidP="003C6471">
            <w:pPr>
              <w:rPr>
                <w:lang w:val="en-US"/>
              </w:rPr>
            </w:pPr>
            <w:r>
              <w:rPr>
                <w:lang w:val="en-US"/>
              </w:rPr>
              <w:t>13,6</w:t>
            </w:r>
          </w:p>
        </w:tc>
        <w:tc>
          <w:tcPr>
            <w:tcW w:w="1914" w:type="dxa"/>
          </w:tcPr>
          <w:p w:rsidR="003C6471" w:rsidRPr="001F35D3" w:rsidRDefault="001F35D3" w:rsidP="003C6471">
            <w:pPr>
              <w:rPr>
                <w:lang w:val="en-US"/>
              </w:rPr>
            </w:pPr>
            <w:r>
              <w:rPr>
                <w:lang w:val="en-US"/>
              </w:rPr>
              <w:t>29,0</w:t>
            </w:r>
          </w:p>
        </w:tc>
        <w:tc>
          <w:tcPr>
            <w:tcW w:w="1915" w:type="dxa"/>
          </w:tcPr>
          <w:p w:rsidR="003C6471" w:rsidRPr="000B28CA" w:rsidRDefault="001F35D3" w:rsidP="003C6471">
            <w:r>
              <w:rPr>
                <w:lang w:val="en-US"/>
              </w:rPr>
              <w:t>27,</w:t>
            </w:r>
            <w:r w:rsidR="000B28CA">
              <w:t>2</w:t>
            </w:r>
          </w:p>
        </w:tc>
      </w:tr>
      <w:tr w:rsidR="003C6471" w:rsidTr="003C6471">
        <w:tc>
          <w:tcPr>
            <w:tcW w:w="1914" w:type="dxa"/>
          </w:tcPr>
          <w:p w:rsidR="003C6471" w:rsidRPr="003C6471" w:rsidRDefault="003C6471" w:rsidP="003C6471">
            <w:pPr>
              <w:rPr>
                <w:lang w:val="en-US"/>
              </w:rPr>
            </w:pPr>
            <w:r>
              <w:rPr>
                <w:lang w:val="en-US"/>
              </w:rPr>
              <w:t>FLOODED</w:t>
            </w:r>
          </w:p>
        </w:tc>
        <w:tc>
          <w:tcPr>
            <w:tcW w:w="1914" w:type="dxa"/>
          </w:tcPr>
          <w:p w:rsidR="003C6471" w:rsidRPr="001F35D3" w:rsidRDefault="001F35D3" w:rsidP="003C6471">
            <w:pPr>
              <w:rPr>
                <w:lang w:val="en-US"/>
              </w:rPr>
            </w:pPr>
            <w:r>
              <w:rPr>
                <w:lang w:val="en-US"/>
              </w:rPr>
              <w:t>14,4</w:t>
            </w:r>
          </w:p>
        </w:tc>
        <w:tc>
          <w:tcPr>
            <w:tcW w:w="1914" w:type="dxa"/>
          </w:tcPr>
          <w:p w:rsidR="003C6471" w:rsidRPr="001F35D3" w:rsidRDefault="001F35D3" w:rsidP="003C6471">
            <w:pPr>
              <w:rPr>
                <w:lang w:val="en-US"/>
              </w:rPr>
            </w:pPr>
            <w:r>
              <w:rPr>
                <w:lang w:val="en-US"/>
              </w:rPr>
              <w:t>13,6</w:t>
            </w:r>
          </w:p>
        </w:tc>
        <w:tc>
          <w:tcPr>
            <w:tcW w:w="1914" w:type="dxa"/>
          </w:tcPr>
          <w:p w:rsidR="003C6471" w:rsidRPr="001F35D3" w:rsidRDefault="001F35D3" w:rsidP="003C6471">
            <w:pPr>
              <w:rPr>
                <w:lang w:val="en-US"/>
              </w:rPr>
            </w:pPr>
            <w:r>
              <w:rPr>
                <w:lang w:val="en-US"/>
              </w:rPr>
              <w:t>28,8</w:t>
            </w:r>
          </w:p>
        </w:tc>
        <w:tc>
          <w:tcPr>
            <w:tcW w:w="1915" w:type="dxa"/>
          </w:tcPr>
          <w:p w:rsidR="003C6471" w:rsidRPr="001F35D3" w:rsidRDefault="001F35D3" w:rsidP="003C6471">
            <w:pPr>
              <w:rPr>
                <w:lang w:val="en-US"/>
              </w:rPr>
            </w:pPr>
            <w:r>
              <w:rPr>
                <w:lang w:val="en-US"/>
              </w:rPr>
              <w:t>27,2</w:t>
            </w:r>
          </w:p>
        </w:tc>
      </w:tr>
      <w:tr w:rsidR="003C6471" w:rsidTr="003C6471">
        <w:tc>
          <w:tcPr>
            <w:tcW w:w="1914" w:type="dxa"/>
          </w:tcPr>
          <w:p w:rsidR="003C6471" w:rsidRPr="003C6471" w:rsidRDefault="003C6471" w:rsidP="003C6471">
            <w:pPr>
              <w:rPr>
                <w:lang w:val="en-US"/>
              </w:rPr>
            </w:pPr>
            <w:r>
              <w:rPr>
                <w:lang w:val="en-US"/>
              </w:rPr>
              <w:t>User ACID</w:t>
            </w:r>
          </w:p>
        </w:tc>
        <w:tc>
          <w:tcPr>
            <w:tcW w:w="1914" w:type="dxa"/>
          </w:tcPr>
          <w:p w:rsidR="003C6471" w:rsidRPr="001F35D3" w:rsidRDefault="001F35D3" w:rsidP="003C6471">
            <w:pPr>
              <w:rPr>
                <w:lang w:val="en-US"/>
              </w:rPr>
            </w:pPr>
            <w:r>
              <w:rPr>
                <w:lang w:val="en-US"/>
              </w:rPr>
              <w:t>13,5-15,0</w:t>
            </w:r>
          </w:p>
        </w:tc>
        <w:tc>
          <w:tcPr>
            <w:tcW w:w="1914" w:type="dxa"/>
          </w:tcPr>
          <w:p w:rsidR="003C6471" w:rsidRPr="001F35D3" w:rsidRDefault="001F35D3" w:rsidP="003C6471">
            <w:pPr>
              <w:rPr>
                <w:lang w:val="en-US"/>
              </w:rPr>
            </w:pPr>
            <w:r>
              <w:rPr>
                <w:lang w:val="en-US"/>
              </w:rPr>
              <w:t>13,0-14,0</w:t>
            </w:r>
          </w:p>
        </w:tc>
        <w:tc>
          <w:tcPr>
            <w:tcW w:w="1914" w:type="dxa"/>
          </w:tcPr>
          <w:p w:rsidR="003C6471" w:rsidRPr="000F47B3" w:rsidRDefault="000F47B3" w:rsidP="003C6471">
            <w:pPr>
              <w:rPr>
                <w:lang w:val="en-US"/>
              </w:rPr>
            </w:pPr>
            <w:r>
              <w:rPr>
                <w:lang w:val="en-US"/>
              </w:rPr>
              <w:t>27,0-30,0</w:t>
            </w:r>
          </w:p>
        </w:tc>
        <w:tc>
          <w:tcPr>
            <w:tcW w:w="1915" w:type="dxa"/>
          </w:tcPr>
          <w:p w:rsidR="003C6471" w:rsidRPr="000F47B3" w:rsidRDefault="000F47B3" w:rsidP="003C6471">
            <w:pPr>
              <w:rPr>
                <w:lang w:val="en-US"/>
              </w:rPr>
            </w:pPr>
            <w:r>
              <w:rPr>
                <w:lang w:val="en-US"/>
              </w:rPr>
              <w:t>26,0-28,0</w:t>
            </w:r>
          </w:p>
        </w:tc>
      </w:tr>
    </w:tbl>
    <w:p w:rsidR="003C6471" w:rsidRDefault="003C6471" w:rsidP="003C6471"/>
    <w:p w:rsidR="00071C0B" w:rsidRDefault="00071C0B" w:rsidP="00101119">
      <w:pPr>
        <w:ind w:firstLine="708"/>
      </w:pPr>
    </w:p>
    <w:p w:rsidR="00101119" w:rsidRDefault="00101119" w:rsidP="00101119">
      <w:pPr>
        <w:pStyle w:val="2"/>
      </w:pPr>
      <w:bookmarkStart w:id="3" w:name="_Toc455493047"/>
      <w:r>
        <w:t>Технические характеристики.</w:t>
      </w:r>
      <w:bookmarkEnd w:id="3"/>
    </w:p>
    <w:p w:rsidR="00101119" w:rsidRDefault="00101119" w:rsidP="00101119">
      <w:pPr>
        <w:ind w:firstLine="708"/>
      </w:pPr>
      <w:r>
        <w:t xml:space="preserve">Основные технические характеристики изделия приведены в таблице </w:t>
      </w:r>
      <w:r w:rsidR="003C6471">
        <w:t>2</w:t>
      </w:r>
      <w:r>
        <w:t>.</w:t>
      </w:r>
    </w:p>
    <w:p w:rsidR="00101119" w:rsidRDefault="00101119" w:rsidP="00101119"/>
    <w:p w:rsidR="00101119" w:rsidRDefault="00101119" w:rsidP="00101119">
      <w:r>
        <w:t xml:space="preserve">Таблица </w:t>
      </w:r>
      <w:r w:rsidR="003C6471">
        <w:t>2</w:t>
      </w:r>
      <w:r>
        <w:t>. Основные технические характеристики изделия.</w:t>
      </w:r>
    </w:p>
    <w:tbl>
      <w:tblPr>
        <w:tblpPr w:leftFromText="180" w:rightFromText="180" w:vertAnchor="text" w:horzAnchor="margin" w:tblpY="2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49"/>
        <w:gridCol w:w="2222"/>
      </w:tblGrid>
      <w:tr w:rsidR="00101119" w:rsidRPr="00B65EC5" w:rsidTr="00EE5064">
        <w:trPr>
          <w:trHeight w:val="272"/>
        </w:trPr>
        <w:tc>
          <w:tcPr>
            <w:tcW w:w="3839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Наименование характеристики</w:t>
            </w:r>
          </w:p>
        </w:tc>
        <w:tc>
          <w:tcPr>
            <w:tcW w:w="1161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</w:p>
        </w:tc>
      </w:tr>
      <w:tr w:rsidR="00101119" w:rsidRPr="00B65EC5" w:rsidTr="00EE5064">
        <w:tblPrEx>
          <w:tblLook w:val="01E0"/>
        </w:tblPrEx>
        <w:trPr>
          <w:trHeight w:val="270"/>
        </w:trPr>
        <w:tc>
          <w:tcPr>
            <w:tcW w:w="3839" w:type="pct"/>
            <w:vAlign w:val="center"/>
          </w:tcPr>
          <w:p w:rsidR="00EA233E" w:rsidRDefault="00EA233E" w:rsidP="00EE506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Диапазон напряжения </w:t>
            </w:r>
            <w:r w:rsidR="006305E5">
              <w:rPr>
                <w:szCs w:val="28"/>
              </w:rPr>
              <w:t>С</w:t>
            </w:r>
            <w:r>
              <w:rPr>
                <w:szCs w:val="28"/>
              </w:rPr>
              <w:t xml:space="preserve">П для включения заряда, </w:t>
            </w:r>
            <w:proofErr w:type="gramStart"/>
            <w:r>
              <w:rPr>
                <w:szCs w:val="28"/>
              </w:rPr>
              <w:t>В</w:t>
            </w:r>
            <w:proofErr w:type="gramEnd"/>
          </w:p>
          <w:p w:rsidR="00EA233E" w:rsidRDefault="00EA233E" w:rsidP="00EE5064">
            <w:pPr>
              <w:jc w:val="left"/>
              <w:rPr>
                <w:szCs w:val="28"/>
              </w:rPr>
            </w:pPr>
          </w:p>
          <w:p w:rsidR="00952CE2" w:rsidRPr="00101119" w:rsidRDefault="00EA233E" w:rsidP="006305E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Напряжение </w:t>
            </w:r>
            <w:r w:rsidR="006305E5">
              <w:rPr>
                <w:szCs w:val="28"/>
              </w:rPr>
              <w:t>С</w:t>
            </w:r>
            <w:r>
              <w:rPr>
                <w:szCs w:val="28"/>
              </w:rPr>
              <w:t xml:space="preserve">П для выключения заряда, </w:t>
            </w:r>
            <w:proofErr w:type="gramStart"/>
            <w:r>
              <w:rPr>
                <w:szCs w:val="28"/>
              </w:rPr>
              <w:t>В</w:t>
            </w:r>
            <w:proofErr w:type="gramEnd"/>
          </w:p>
        </w:tc>
        <w:tc>
          <w:tcPr>
            <w:tcW w:w="1161" w:type="pct"/>
            <w:vAlign w:val="center"/>
          </w:tcPr>
          <w:p w:rsidR="00101119" w:rsidRDefault="00952CE2" w:rsidP="00EE506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U</w:t>
            </w:r>
            <w:proofErr w:type="spellStart"/>
            <w:r>
              <w:rPr>
                <w:szCs w:val="28"/>
              </w:rPr>
              <w:t>акб</w:t>
            </w:r>
            <w:proofErr w:type="spellEnd"/>
            <w:r>
              <w:rPr>
                <w:szCs w:val="28"/>
              </w:rPr>
              <w:t xml:space="preserve"> + 5В)</w:t>
            </w:r>
            <w:r w:rsidR="00101119" w:rsidRPr="00101119">
              <w:rPr>
                <w:szCs w:val="28"/>
              </w:rPr>
              <w:t xml:space="preserve"> ÷ 150</w:t>
            </w:r>
            <w:r w:rsidR="00E35AAD">
              <w:rPr>
                <w:szCs w:val="28"/>
              </w:rPr>
              <w:t>*</w:t>
            </w:r>
          </w:p>
          <w:p w:rsidR="00EA233E" w:rsidRPr="00EA233E" w:rsidRDefault="00EA233E" w:rsidP="00EE5064">
            <w:pPr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&lt; (U</w:t>
            </w:r>
            <w:proofErr w:type="spellStart"/>
            <w:r>
              <w:rPr>
                <w:szCs w:val="28"/>
              </w:rPr>
              <w:t>акб</w:t>
            </w:r>
            <w:proofErr w:type="spellEnd"/>
            <w:r>
              <w:rPr>
                <w:szCs w:val="28"/>
              </w:rPr>
              <w:t xml:space="preserve"> + 3В</w:t>
            </w:r>
            <w:r>
              <w:rPr>
                <w:szCs w:val="28"/>
                <w:lang w:val="en-US"/>
              </w:rPr>
              <w:t>)</w:t>
            </w:r>
          </w:p>
        </w:tc>
      </w:tr>
      <w:tr w:rsidR="00101119" w:rsidRPr="00B65EC5" w:rsidTr="00EE5064">
        <w:tblPrEx>
          <w:tblLook w:val="01E0"/>
        </w:tblPrEx>
        <w:trPr>
          <w:trHeight w:val="286"/>
        </w:trPr>
        <w:tc>
          <w:tcPr>
            <w:tcW w:w="3839" w:type="pct"/>
            <w:vAlign w:val="center"/>
          </w:tcPr>
          <w:p w:rsidR="00101119" w:rsidRPr="00101119" w:rsidRDefault="00101119" w:rsidP="006E278F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Максимальный ток</w:t>
            </w:r>
            <w:r w:rsidR="006E278F">
              <w:rPr>
                <w:szCs w:val="28"/>
              </w:rPr>
              <w:t xml:space="preserve"> заряда</w:t>
            </w:r>
            <w:r w:rsidRPr="00101119">
              <w:rPr>
                <w:szCs w:val="28"/>
              </w:rPr>
              <w:t>, А.</w:t>
            </w:r>
          </w:p>
        </w:tc>
        <w:tc>
          <w:tcPr>
            <w:tcW w:w="1161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  <w:lang w:val="en-US"/>
              </w:rPr>
            </w:pPr>
            <w:r w:rsidRPr="00101119">
              <w:rPr>
                <w:szCs w:val="28"/>
              </w:rPr>
              <w:t>40</w:t>
            </w:r>
          </w:p>
        </w:tc>
      </w:tr>
      <w:tr w:rsidR="00101119" w:rsidRPr="00B65EC5" w:rsidTr="00EE5064">
        <w:tblPrEx>
          <w:tblLook w:val="01E0"/>
        </w:tblPrEx>
        <w:trPr>
          <w:trHeight w:val="277"/>
        </w:trPr>
        <w:tc>
          <w:tcPr>
            <w:tcW w:w="3839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Ток заряда (опция), А</w:t>
            </w:r>
          </w:p>
        </w:tc>
        <w:tc>
          <w:tcPr>
            <w:tcW w:w="1161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10/20/30/40</w:t>
            </w:r>
          </w:p>
        </w:tc>
      </w:tr>
      <w:tr w:rsidR="00101119" w:rsidRPr="00B65EC5" w:rsidTr="00EE5064">
        <w:tblPrEx>
          <w:tblLook w:val="01E0"/>
        </w:tblPrEx>
        <w:trPr>
          <w:trHeight w:val="280"/>
        </w:trPr>
        <w:tc>
          <w:tcPr>
            <w:tcW w:w="3839" w:type="pct"/>
            <w:vAlign w:val="center"/>
          </w:tcPr>
          <w:p w:rsidR="00101119" w:rsidRPr="00101119" w:rsidRDefault="006E278F" w:rsidP="006E278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Номинальное в</w:t>
            </w:r>
            <w:r w:rsidR="00101119" w:rsidRPr="00101119">
              <w:rPr>
                <w:szCs w:val="28"/>
              </w:rPr>
              <w:t>ыходное напряжение, В.</w:t>
            </w:r>
          </w:p>
        </w:tc>
        <w:tc>
          <w:tcPr>
            <w:tcW w:w="1161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12(24)</w:t>
            </w:r>
          </w:p>
        </w:tc>
      </w:tr>
      <w:tr w:rsidR="00101119" w:rsidRPr="00B65EC5" w:rsidTr="00EE5064">
        <w:tblPrEx>
          <w:tblLook w:val="01E0"/>
        </w:tblPrEx>
        <w:trPr>
          <w:trHeight w:val="271"/>
        </w:trPr>
        <w:tc>
          <w:tcPr>
            <w:tcW w:w="3839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Число стадий процесса заряда</w:t>
            </w:r>
          </w:p>
        </w:tc>
        <w:tc>
          <w:tcPr>
            <w:tcW w:w="1161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3</w:t>
            </w:r>
          </w:p>
        </w:tc>
      </w:tr>
      <w:tr w:rsidR="00101119" w:rsidRPr="00B65EC5" w:rsidTr="00EE5064">
        <w:tblPrEx>
          <w:tblLook w:val="01E0"/>
        </w:tblPrEx>
        <w:trPr>
          <w:trHeight w:val="276"/>
        </w:trPr>
        <w:tc>
          <w:tcPr>
            <w:tcW w:w="3839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Защита от импу</w:t>
            </w:r>
            <w:r w:rsidR="006E278F">
              <w:rPr>
                <w:szCs w:val="28"/>
              </w:rPr>
              <w:t>льсов большой энергии по цепям Ф</w:t>
            </w:r>
            <w:r w:rsidRPr="00101119">
              <w:rPr>
                <w:szCs w:val="28"/>
              </w:rPr>
              <w:t>П и АКБ</w:t>
            </w:r>
          </w:p>
        </w:tc>
        <w:tc>
          <w:tcPr>
            <w:tcW w:w="1161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+</w:t>
            </w:r>
          </w:p>
        </w:tc>
      </w:tr>
      <w:tr w:rsidR="00101119" w:rsidRPr="00B65EC5" w:rsidTr="00EE5064">
        <w:tblPrEx>
          <w:tblLook w:val="01E0"/>
        </w:tblPrEx>
        <w:trPr>
          <w:trHeight w:val="266"/>
        </w:trPr>
        <w:tc>
          <w:tcPr>
            <w:tcW w:w="3839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Тепловая защита</w:t>
            </w:r>
          </w:p>
        </w:tc>
        <w:tc>
          <w:tcPr>
            <w:tcW w:w="1161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+</w:t>
            </w:r>
          </w:p>
        </w:tc>
      </w:tr>
      <w:tr w:rsidR="00101119" w:rsidRPr="00B65EC5" w:rsidTr="00EE5064">
        <w:tblPrEx>
          <w:tblLook w:val="01E0"/>
        </w:tblPrEx>
        <w:trPr>
          <w:trHeight w:val="270"/>
        </w:trPr>
        <w:tc>
          <w:tcPr>
            <w:tcW w:w="3839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Защита от короткого замыкания</w:t>
            </w:r>
          </w:p>
        </w:tc>
        <w:tc>
          <w:tcPr>
            <w:tcW w:w="1161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+</w:t>
            </w:r>
          </w:p>
        </w:tc>
      </w:tr>
      <w:tr w:rsidR="00101119" w:rsidRPr="00B65EC5" w:rsidTr="00EE5064">
        <w:tblPrEx>
          <w:tblLook w:val="01E0"/>
        </w:tblPrEx>
        <w:trPr>
          <w:trHeight w:val="288"/>
        </w:trPr>
        <w:tc>
          <w:tcPr>
            <w:tcW w:w="3839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З</w:t>
            </w:r>
            <w:r w:rsidR="00952CE2">
              <w:rPr>
                <w:szCs w:val="28"/>
              </w:rPr>
              <w:t>ащита от “</w:t>
            </w:r>
            <w:proofErr w:type="spellStart"/>
            <w:r w:rsidR="00952CE2">
              <w:rPr>
                <w:szCs w:val="28"/>
              </w:rPr>
              <w:t>переполюсовки</w:t>
            </w:r>
            <w:proofErr w:type="spellEnd"/>
            <w:r w:rsidR="00952CE2">
              <w:rPr>
                <w:szCs w:val="28"/>
              </w:rPr>
              <w:t>” цепей Ф</w:t>
            </w:r>
            <w:r w:rsidRPr="00101119">
              <w:rPr>
                <w:szCs w:val="28"/>
              </w:rPr>
              <w:t>П и АКБ</w:t>
            </w:r>
          </w:p>
        </w:tc>
        <w:tc>
          <w:tcPr>
            <w:tcW w:w="1161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+</w:t>
            </w:r>
          </w:p>
        </w:tc>
      </w:tr>
      <w:tr w:rsidR="00101119" w:rsidRPr="00B65EC5" w:rsidTr="00EE5064">
        <w:tblPrEx>
          <w:tblLook w:val="01E0"/>
        </w:tblPrEx>
        <w:trPr>
          <w:trHeight w:val="263"/>
        </w:trPr>
        <w:tc>
          <w:tcPr>
            <w:tcW w:w="3839" w:type="pct"/>
            <w:vAlign w:val="center"/>
          </w:tcPr>
          <w:p w:rsidR="00101119" w:rsidRPr="00101119" w:rsidRDefault="00101119" w:rsidP="006E278F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 xml:space="preserve">Работа от </w:t>
            </w:r>
            <w:r w:rsidR="006E278F">
              <w:rPr>
                <w:szCs w:val="28"/>
              </w:rPr>
              <w:t>Блока индикации и</w:t>
            </w:r>
            <w:r w:rsidRPr="00101119">
              <w:rPr>
                <w:szCs w:val="28"/>
              </w:rPr>
              <w:t xml:space="preserve"> управления</w:t>
            </w:r>
          </w:p>
        </w:tc>
        <w:tc>
          <w:tcPr>
            <w:tcW w:w="1161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+</w:t>
            </w:r>
          </w:p>
        </w:tc>
      </w:tr>
      <w:tr w:rsidR="00101119" w:rsidRPr="00B65EC5" w:rsidTr="00EE5064">
        <w:tblPrEx>
          <w:tblLook w:val="01E0"/>
        </w:tblPrEx>
        <w:trPr>
          <w:trHeight w:val="266"/>
        </w:trPr>
        <w:tc>
          <w:tcPr>
            <w:tcW w:w="3839" w:type="pct"/>
            <w:vAlign w:val="center"/>
          </w:tcPr>
          <w:p w:rsidR="00101119" w:rsidRPr="00101119" w:rsidRDefault="006E278F" w:rsidP="00EE506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Масса, </w:t>
            </w:r>
            <w:proofErr w:type="gramStart"/>
            <w:r w:rsidR="00101119" w:rsidRPr="00101119">
              <w:rPr>
                <w:szCs w:val="28"/>
              </w:rPr>
              <w:t>кг</w:t>
            </w:r>
            <w:proofErr w:type="gramEnd"/>
            <w:r w:rsidR="00101119" w:rsidRPr="00101119">
              <w:rPr>
                <w:szCs w:val="28"/>
              </w:rPr>
              <w:t>,  не более</w:t>
            </w:r>
          </w:p>
        </w:tc>
        <w:tc>
          <w:tcPr>
            <w:tcW w:w="1161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3</w:t>
            </w:r>
          </w:p>
        </w:tc>
      </w:tr>
      <w:tr w:rsidR="00101119" w:rsidRPr="00B65EC5" w:rsidTr="00EE5064">
        <w:tblPrEx>
          <w:tblLook w:val="01E0"/>
        </w:tblPrEx>
        <w:trPr>
          <w:trHeight w:val="266"/>
        </w:trPr>
        <w:tc>
          <w:tcPr>
            <w:tcW w:w="3839" w:type="pct"/>
            <w:vAlign w:val="center"/>
          </w:tcPr>
          <w:p w:rsidR="00101119" w:rsidRPr="00101119" w:rsidRDefault="006E278F" w:rsidP="00EE506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Габаритные размеры, </w:t>
            </w:r>
            <w:proofErr w:type="gramStart"/>
            <w:r w:rsidR="00101119" w:rsidRPr="00101119">
              <w:rPr>
                <w:szCs w:val="28"/>
              </w:rPr>
              <w:t>мм</w:t>
            </w:r>
            <w:proofErr w:type="gramEnd"/>
            <w:r w:rsidR="00101119" w:rsidRPr="00101119">
              <w:rPr>
                <w:szCs w:val="28"/>
              </w:rPr>
              <w:t>.</w:t>
            </w:r>
          </w:p>
        </w:tc>
        <w:tc>
          <w:tcPr>
            <w:tcW w:w="1161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172 / 180 / 72</w:t>
            </w:r>
          </w:p>
        </w:tc>
      </w:tr>
      <w:tr w:rsidR="00101119" w:rsidRPr="00B65EC5" w:rsidTr="00EE5064">
        <w:tblPrEx>
          <w:tblLook w:val="01E0"/>
        </w:tblPrEx>
        <w:trPr>
          <w:trHeight w:val="284"/>
        </w:trPr>
        <w:tc>
          <w:tcPr>
            <w:tcW w:w="3839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 xml:space="preserve">Энергопотребление в режиме ожидания, </w:t>
            </w:r>
            <w:proofErr w:type="gramStart"/>
            <w:r w:rsidRPr="00101119">
              <w:rPr>
                <w:szCs w:val="28"/>
              </w:rPr>
              <w:t>Вт</w:t>
            </w:r>
            <w:proofErr w:type="gramEnd"/>
          </w:p>
        </w:tc>
        <w:tc>
          <w:tcPr>
            <w:tcW w:w="1161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2</w:t>
            </w:r>
          </w:p>
        </w:tc>
      </w:tr>
      <w:tr w:rsidR="00101119" w:rsidRPr="00B65EC5" w:rsidTr="00EE5064">
        <w:tblPrEx>
          <w:tblLook w:val="01E0"/>
        </w:tblPrEx>
        <w:trPr>
          <w:trHeight w:val="326"/>
        </w:trPr>
        <w:tc>
          <w:tcPr>
            <w:tcW w:w="3839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К</w:t>
            </w:r>
            <w:r w:rsidR="00952CE2">
              <w:rPr>
                <w:szCs w:val="28"/>
              </w:rPr>
              <w:t xml:space="preserve">оэффициент полезного действия, </w:t>
            </w:r>
            <w:r w:rsidRPr="00101119">
              <w:rPr>
                <w:szCs w:val="28"/>
              </w:rPr>
              <w:t>%,  не менее</w:t>
            </w:r>
          </w:p>
        </w:tc>
        <w:tc>
          <w:tcPr>
            <w:tcW w:w="1161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87</w:t>
            </w:r>
          </w:p>
        </w:tc>
      </w:tr>
      <w:tr w:rsidR="00DF22D6" w:rsidRPr="00B65EC5" w:rsidTr="00EE5064">
        <w:tblPrEx>
          <w:tblLook w:val="01E0"/>
        </w:tblPrEx>
        <w:trPr>
          <w:trHeight w:val="326"/>
        </w:trPr>
        <w:tc>
          <w:tcPr>
            <w:tcW w:w="3839" w:type="pct"/>
            <w:vAlign w:val="center"/>
          </w:tcPr>
          <w:p w:rsidR="00DF22D6" w:rsidRPr="00101119" w:rsidRDefault="00DF22D6" w:rsidP="00EE506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Эффективность преобразования энергии ФП, %, не менее</w:t>
            </w:r>
          </w:p>
        </w:tc>
        <w:tc>
          <w:tcPr>
            <w:tcW w:w="1161" w:type="pct"/>
            <w:vAlign w:val="center"/>
          </w:tcPr>
          <w:p w:rsidR="00DF22D6" w:rsidRPr="00101119" w:rsidRDefault="00DF22D6" w:rsidP="00EE506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</w:tr>
      <w:tr w:rsidR="00101119" w:rsidRPr="00B65EC5" w:rsidTr="00EE5064">
        <w:tblPrEx>
          <w:tblLook w:val="01E0"/>
        </w:tblPrEx>
        <w:trPr>
          <w:trHeight w:val="326"/>
        </w:trPr>
        <w:tc>
          <w:tcPr>
            <w:tcW w:w="3839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Диапазон рабочих температур,  º</w:t>
            </w:r>
            <w:proofErr w:type="gramStart"/>
            <w:r w:rsidRPr="00101119">
              <w:rPr>
                <w:szCs w:val="28"/>
              </w:rPr>
              <w:t>С</w:t>
            </w:r>
            <w:proofErr w:type="gramEnd"/>
          </w:p>
        </w:tc>
        <w:tc>
          <w:tcPr>
            <w:tcW w:w="1161" w:type="pct"/>
            <w:vAlign w:val="center"/>
          </w:tcPr>
          <w:p w:rsidR="00101119" w:rsidRPr="00101119" w:rsidRDefault="00101119" w:rsidP="00EE5064">
            <w:pPr>
              <w:jc w:val="left"/>
              <w:rPr>
                <w:szCs w:val="28"/>
              </w:rPr>
            </w:pPr>
            <w:r w:rsidRPr="00101119">
              <w:rPr>
                <w:szCs w:val="28"/>
              </w:rPr>
              <w:t>0 ÷ +40</w:t>
            </w:r>
          </w:p>
        </w:tc>
      </w:tr>
    </w:tbl>
    <w:p w:rsidR="00EA233E" w:rsidRDefault="00E35AAD" w:rsidP="00101119">
      <w:r>
        <w:t>*</w:t>
      </w:r>
      <w:r w:rsidR="00EA233E">
        <w:t xml:space="preserve">при напряжении </w:t>
      </w:r>
      <w:r w:rsidR="006305E5">
        <w:t>С</w:t>
      </w:r>
      <w:r w:rsidR="00EA233E">
        <w:t>П свыше 150В произойдёт отключение заряда,</w:t>
      </w:r>
    </w:p>
    <w:p w:rsidR="00E35AAD" w:rsidRDefault="00E35AAD" w:rsidP="00101119">
      <w:r>
        <w:t xml:space="preserve">максимальное допустимое напряжение на входе </w:t>
      </w:r>
      <w:r w:rsidR="006305E5">
        <w:t>С</w:t>
      </w:r>
      <w:r w:rsidR="00EA233E">
        <w:t xml:space="preserve">П </w:t>
      </w:r>
      <w:r>
        <w:t>изделия не должно пр</w:t>
      </w:r>
      <w:r>
        <w:t>е</w:t>
      </w:r>
      <w:r>
        <w:t>вышать величины 200</w:t>
      </w:r>
      <w:proofErr w:type="gramStart"/>
      <w:r>
        <w:t xml:space="preserve"> В</w:t>
      </w:r>
      <w:proofErr w:type="gramEnd"/>
      <w:r>
        <w:t>, иначе произойдёт выход изделия из строя.</w:t>
      </w:r>
    </w:p>
    <w:p w:rsidR="00E35AAD" w:rsidRDefault="00E35AAD" w:rsidP="00101119"/>
    <w:p w:rsidR="00EE5064" w:rsidRDefault="00EE5064" w:rsidP="00EE5064">
      <w:pPr>
        <w:pStyle w:val="2"/>
      </w:pPr>
      <w:bookmarkStart w:id="4" w:name="_Toc455493048"/>
      <w:r>
        <w:lastRenderedPageBreak/>
        <w:t>Устройство и работа.</w:t>
      </w:r>
      <w:bookmarkEnd w:id="4"/>
    </w:p>
    <w:p w:rsidR="00EE5064" w:rsidRDefault="00EE5064" w:rsidP="00EE5064">
      <w:pPr>
        <w:pStyle w:val="3"/>
      </w:pPr>
      <w:r>
        <w:t xml:space="preserve">Изделие выполнено в металлическом корпусе. В передней части изделия имеется съёмная крышка для облегчения подсоединения входных проводов от аккумуляторной батареи и </w:t>
      </w:r>
      <w:r w:rsidR="005A6B7B">
        <w:t>фотоэлектрически</w:t>
      </w:r>
      <w:r>
        <w:t>х панелей.</w:t>
      </w:r>
    </w:p>
    <w:p w:rsidR="00EE5064" w:rsidRDefault="00EE5064" w:rsidP="000C1D83">
      <w:pPr>
        <w:ind w:firstLine="709"/>
      </w:pPr>
      <w:r>
        <w:t>Изделие не имеет принудительного воздушного охлаждения и должно устанавливаться на вертикальную поверхность</w:t>
      </w:r>
      <w:r w:rsidR="000C1D83">
        <w:t xml:space="preserve">. В целях обеспечения </w:t>
      </w:r>
      <w:proofErr w:type="spellStart"/>
      <w:r w:rsidR="000C1D83">
        <w:t>пож</w:t>
      </w:r>
      <w:r w:rsidR="000C1D83">
        <w:t>а</w:t>
      </w:r>
      <w:r w:rsidR="000C1D83">
        <w:t>робезопасности</w:t>
      </w:r>
      <w:proofErr w:type="spellEnd"/>
      <w:r w:rsidR="000C1D83">
        <w:t xml:space="preserve"> при установке на деревянные поверхности между основан</w:t>
      </w:r>
      <w:r w:rsidR="000C1D83">
        <w:t>и</w:t>
      </w:r>
      <w:r w:rsidR="000C1D83">
        <w:t>ем изделия и поверхностью, на которую производится установка изделия, р</w:t>
      </w:r>
      <w:r w:rsidR="000C1D83">
        <w:t>е</w:t>
      </w:r>
      <w:r w:rsidR="000C1D83">
        <w:t>комендуется прокладывать промежуточное металлическое основание и (или) асбоцементное покрытие.</w:t>
      </w:r>
    </w:p>
    <w:p w:rsidR="000C1D83" w:rsidRDefault="000C1D83" w:rsidP="000C1D83">
      <w:pPr>
        <w:ind w:firstLine="709"/>
      </w:pPr>
      <w:r>
        <w:t>В передней части прибора располагаются (рис. 2):</w:t>
      </w:r>
    </w:p>
    <w:p w:rsidR="000C1D83" w:rsidRDefault="000C1D83" w:rsidP="000C1D83">
      <w:pPr>
        <w:pStyle w:val="a3"/>
        <w:numPr>
          <w:ilvl w:val="0"/>
          <w:numId w:val="11"/>
        </w:numPr>
        <w:ind w:left="993" w:hanging="284"/>
      </w:pPr>
      <w:proofErr w:type="spellStart"/>
      <w:r>
        <w:t>клеммные</w:t>
      </w:r>
      <w:proofErr w:type="spellEnd"/>
      <w:r>
        <w:t xml:space="preserve"> колодки для подключения аккумуляторной батареи и </w:t>
      </w:r>
      <w:r w:rsidR="005A6B7B">
        <w:t>ф</w:t>
      </w:r>
      <w:r w:rsidR="005A6B7B">
        <w:t>о</w:t>
      </w:r>
      <w:r w:rsidR="005A6B7B">
        <w:t>тоэлектрически</w:t>
      </w:r>
      <w:r>
        <w:t>х панелей;</w:t>
      </w:r>
    </w:p>
    <w:p w:rsidR="000C1D83" w:rsidRDefault="000C1D83" w:rsidP="000C1D83">
      <w:pPr>
        <w:pStyle w:val="a3"/>
        <w:numPr>
          <w:ilvl w:val="0"/>
          <w:numId w:val="11"/>
        </w:numPr>
        <w:ind w:left="993" w:hanging="284"/>
      </w:pPr>
      <w:r>
        <w:t>группа переключателей для выбора настроек заряда;</w:t>
      </w:r>
    </w:p>
    <w:p w:rsidR="000C1D83" w:rsidRDefault="000C1D83" w:rsidP="000C1D83">
      <w:pPr>
        <w:pStyle w:val="a3"/>
        <w:numPr>
          <w:ilvl w:val="0"/>
          <w:numId w:val="11"/>
        </w:numPr>
        <w:ind w:left="993" w:hanging="284"/>
      </w:pPr>
      <w:r>
        <w:t>группа световых индикаторов для отображения режима работы изд</w:t>
      </w:r>
      <w:r>
        <w:t>е</w:t>
      </w:r>
      <w:r>
        <w:t>лия.</w:t>
      </w:r>
    </w:p>
    <w:p w:rsidR="000C1D83" w:rsidRDefault="000C1D83" w:rsidP="000C1D83"/>
    <w:p w:rsidR="000C1D83" w:rsidRDefault="00B60547" w:rsidP="000C1D83">
      <w:r>
        <w:rPr>
          <w:noProof/>
          <w:lang w:eastAsia="ru-RU"/>
        </w:rPr>
        <w:pict>
          <v:shape id="_x0000_s1027" type="#_x0000_t202" style="position:absolute;left:0;text-align:left;margin-left:15.95pt;margin-top:146.25pt;width:424.95pt;height:25.45pt;z-index:251659264" stroked="f">
            <v:textbox style="mso-next-textbox:#_x0000_s1027">
              <w:txbxContent>
                <w:p w:rsidR="005A6B7B" w:rsidRDefault="005A6B7B">
                  <w:r>
                    <w:t>Рис. 2 Вид монтажного отсека</w:t>
                  </w:r>
                </w:p>
              </w:txbxContent>
            </v:textbox>
          </v:shape>
        </w:pict>
      </w:r>
      <w:r w:rsidR="000C1D83">
        <w:object w:dxaOrig="10696" w:dyaOrig="3516">
          <v:shape id="_x0000_i1026" type="#_x0000_t75" style="width:463.6pt;height:151.9pt" o:ole="">
            <v:imagedata r:id="rId13" o:title=""/>
          </v:shape>
          <o:OLEObject Type="Embed" ProgID="Visio.Drawing.11" ShapeID="_x0000_i1026" DrawAspect="Content" ObjectID="_1529488659" r:id="rId14"/>
        </w:object>
      </w:r>
    </w:p>
    <w:p w:rsidR="00BF3D0C" w:rsidRDefault="00BF3D0C" w:rsidP="000C1D83"/>
    <w:p w:rsidR="00BF3D0C" w:rsidRDefault="00BF3D0C" w:rsidP="000C1D83"/>
    <w:p w:rsidR="00BF3D0C" w:rsidRDefault="00BF3D0C" w:rsidP="000C1D83"/>
    <w:p w:rsidR="00BF3D0C" w:rsidRDefault="00BF3D0C" w:rsidP="000C1D83">
      <w:r>
        <w:tab/>
        <w:t>Настройки изделия могут устанавливаться либо с Блока управления (поставляется опционально), либо посредством группы переключателей н</w:t>
      </w:r>
      <w:r>
        <w:t>а</w:t>
      </w:r>
      <w:r>
        <w:t>строек заряда.</w:t>
      </w:r>
      <w:r w:rsidR="00A362F6">
        <w:t xml:space="preserve"> Кодирование настроек заряда в зависимости от положения п</w:t>
      </w:r>
      <w:r w:rsidR="00A362F6">
        <w:t>е</w:t>
      </w:r>
      <w:r w:rsidR="00A362F6">
        <w:t xml:space="preserve">реключателей показано </w:t>
      </w:r>
      <w:r w:rsidR="006305E5">
        <w:t>таблице</w:t>
      </w:r>
      <w:r w:rsidR="00A362F6">
        <w:t xml:space="preserve"> 3.</w:t>
      </w:r>
    </w:p>
    <w:p w:rsidR="00BF3D0C" w:rsidRDefault="00BF3D0C" w:rsidP="000C1D83"/>
    <w:p w:rsidR="00BF3D0C" w:rsidRDefault="00BF3D0C" w:rsidP="00BF3D0C">
      <w:pPr>
        <w:ind w:firstLine="708"/>
        <w:rPr>
          <w:b/>
          <w:u w:val="single"/>
        </w:rPr>
      </w:pPr>
      <w:r w:rsidRPr="00BF3D0C">
        <w:rPr>
          <w:b/>
          <w:u w:val="single"/>
        </w:rPr>
        <w:t xml:space="preserve">ВНИМАНИЕ!!! </w:t>
      </w:r>
      <w:r w:rsidR="00A362F6">
        <w:rPr>
          <w:b/>
          <w:u w:val="single"/>
        </w:rPr>
        <w:t>В случае установки настроек от группы перекл</w:t>
      </w:r>
      <w:r w:rsidR="00A362F6">
        <w:rPr>
          <w:b/>
          <w:u w:val="single"/>
        </w:rPr>
        <w:t>ю</w:t>
      </w:r>
      <w:r w:rsidR="00A362F6">
        <w:rPr>
          <w:b/>
          <w:u w:val="single"/>
        </w:rPr>
        <w:t>чателей ф</w:t>
      </w:r>
      <w:r w:rsidRPr="00BF3D0C">
        <w:rPr>
          <w:b/>
          <w:u w:val="single"/>
        </w:rPr>
        <w:t>иксация настроек осуществляется в момент подключения а</w:t>
      </w:r>
      <w:r w:rsidRPr="00BF3D0C">
        <w:rPr>
          <w:b/>
          <w:u w:val="single"/>
        </w:rPr>
        <w:t>к</w:t>
      </w:r>
      <w:r w:rsidRPr="00BF3D0C">
        <w:rPr>
          <w:b/>
          <w:u w:val="single"/>
        </w:rPr>
        <w:t>кумуляторной батареи, то есть сначала необходимо установить требу</w:t>
      </w:r>
      <w:r w:rsidRPr="00BF3D0C">
        <w:rPr>
          <w:b/>
          <w:u w:val="single"/>
        </w:rPr>
        <w:t>е</w:t>
      </w:r>
      <w:r w:rsidRPr="00BF3D0C">
        <w:rPr>
          <w:b/>
          <w:u w:val="single"/>
        </w:rPr>
        <w:t>мые настройки изделия, а затем подключить аккумуляторную батарею.</w:t>
      </w:r>
    </w:p>
    <w:p w:rsidR="00BF3D0C" w:rsidRDefault="00BF3D0C" w:rsidP="000C1D83">
      <w:pPr>
        <w:rPr>
          <w:b/>
          <w:u w:val="single"/>
        </w:rPr>
      </w:pPr>
    </w:p>
    <w:p w:rsidR="00A362F6" w:rsidRDefault="00A362F6" w:rsidP="000C1D83">
      <w:r>
        <w:tab/>
        <w:t xml:space="preserve">Световые индикаторы отображают режим работы изделия. Состояние световых индикаторов показано </w:t>
      </w:r>
      <w:r w:rsidR="000B28CA">
        <w:t xml:space="preserve">в таблице </w:t>
      </w:r>
      <w:r w:rsidR="006305E5">
        <w:t>4</w:t>
      </w:r>
      <w:r>
        <w:t>.</w:t>
      </w:r>
    </w:p>
    <w:p w:rsidR="00A362F6" w:rsidRPr="00A362F6" w:rsidRDefault="00A362F6" w:rsidP="000C1D83"/>
    <w:p w:rsidR="00BF3D0C" w:rsidRDefault="000B28CA" w:rsidP="000C1D83">
      <w:r>
        <w:lastRenderedPageBreak/>
        <w:t xml:space="preserve">Таблица 3. Состояние переключателей (0 – </w:t>
      </w:r>
      <w:proofErr w:type="gramStart"/>
      <w:r>
        <w:t>выключен</w:t>
      </w:r>
      <w:proofErr w:type="gramEnd"/>
      <w:r>
        <w:t>, 1 – включён).</w:t>
      </w:r>
    </w:p>
    <w:tbl>
      <w:tblPr>
        <w:tblStyle w:val="aa"/>
        <w:tblW w:w="0" w:type="auto"/>
        <w:tblLook w:val="04A0"/>
      </w:tblPr>
      <w:tblGrid>
        <w:gridCol w:w="1595"/>
        <w:gridCol w:w="1057"/>
        <w:gridCol w:w="898"/>
        <w:gridCol w:w="1041"/>
        <w:gridCol w:w="890"/>
        <w:gridCol w:w="683"/>
        <w:gridCol w:w="683"/>
        <w:gridCol w:w="683"/>
        <w:gridCol w:w="2041"/>
      </w:tblGrid>
      <w:tr w:rsidR="000B28CA" w:rsidTr="00293D0A">
        <w:tc>
          <w:tcPr>
            <w:tcW w:w="1595" w:type="dxa"/>
          </w:tcPr>
          <w:p w:rsidR="000B28CA" w:rsidRDefault="000B28CA" w:rsidP="00293D0A">
            <w:r>
              <w:t>1</w:t>
            </w:r>
          </w:p>
        </w:tc>
        <w:tc>
          <w:tcPr>
            <w:tcW w:w="1073" w:type="dxa"/>
          </w:tcPr>
          <w:p w:rsidR="000B28CA" w:rsidRDefault="000B28CA" w:rsidP="00293D0A">
            <w:r>
              <w:t>2</w:t>
            </w:r>
          </w:p>
        </w:tc>
        <w:tc>
          <w:tcPr>
            <w:tcW w:w="968" w:type="dxa"/>
          </w:tcPr>
          <w:p w:rsidR="000B28CA" w:rsidRDefault="000B28CA" w:rsidP="00293D0A">
            <w:r>
              <w:t>3</w:t>
            </w:r>
          </w:p>
        </w:tc>
        <w:tc>
          <w:tcPr>
            <w:tcW w:w="1062" w:type="dxa"/>
          </w:tcPr>
          <w:p w:rsidR="000B28CA" w:rsidRDefault="000B28CA" w:rsidP="00293D0A">
            <w:r>
              <w:t>4</w:t>
            </w:r>
          </w:p>
        </w:tc>
        <w:tc>
          <w:tcPr>
            <w:tcW w:w="962" w:type="dxa"/>
          </w:tcPr>
          <w:p w:rsidR="000B28CA" w:rsidRDefault="000B28CA" w:rsidP="00293D0A">
            <w:r>
              <w:t>5</w:t>
            </w:r>
          </w:p>
        </w:tc>
        <w:tc>
          <w:tcPr>
            <w:tcW w:w="812" w:type="dxa"/>
          </w:tcPr>
          <w:p w:rsidR="000B28CA" w:rsidRDefault="000B28CA" w:rsidP="00293D0A">
            <w:r>
              <w:t>6</w:t>
            </w:r>
          </w:p>
        </w:tc>
        <w:tc>
          <w:tcPr>
            <w:tcW w:w="812" w:type="dxa"/>
          </w:tcPr>
          <w:p w:rsidR="000B28CA" w:rsidRDefault="000B28CA" w:rsidP="00293D0A">
            <w:r>
              <w:t>7</w:t>
            </w:r>
          </w:p>
        </w:tc>
        <w:tc>
          <w:tcPr>
            <w:tcW w:w="812" w:type="dxa"/>
          </w:tcPr>
          <w:p w:rsidR="000B28CA" w:rsidRDefault="000B28CA" w:rsidP="00293D0A">
            <w:r>
              <w:t>8</w:t>
            </w:r>
          </w:p>
        </w:tc>
        <w:tc>
          <w:tcPr>
            <w:tcW w:w="2041" w:type="dxa"/>
          </w:tcPr>
          <w:p w:rsidR="000B28CA" w:rsidRDefault="000B28CA" w:rsidP="00293D0A"/>
        </w:tc>
      </w:tr>
      <w:tr w:rsidR="000B28CA" w:rsidTr="00293D0A">
        <w:tc>
          <w:tcPr>
            <w:tcW w:w="1595" w:type="dxa"/>
          </w:tcPr>
          <w:p w:rsidR="000B28CA" w:rsidRDefault="000B28CA" w:rsidP="00293D0A">
            <w:r>
              <w:t>способ</w:t>
            </w:r>
          </w:p>
          <w:p w:rsidR="000B28CA" w:rsidRDefault="000B28CA" w:rsidP="00293D0A">
            <w:r>
              <w:t>управления</w:t>
            </w:r>
          </w:p>
        </w:tc>
        <w:tc>
          <w:tcPr>
            <w:tcW w:w="2041" w:type="dxa"/>
            <w:gridSpan w:val="2"/>
          </w:tcPr>
          <w:p w:rsidR="000B28CA" w:rsidRDefault="000B28CA" w:rsidP="00293D0A">
            <w:r>
              <w:t xml:space="preserve">тип АКБ </w:t>
            </w:r>
            <w:proofErr w:type="gramStart"/>
            <w:r>
              <w:t>по</w:t>
            </w:r>
            <w:proofErr w:type="gramEnd"/>
          </w:p>
          <w:p w:rsidR="000B28CA" w:rsidRDefault="000B28CA" w:rsidP="00293D0A">
            <w:r>
              <w:t>напряжению</w:t>
            </w:r>
          </w:p>
        </w:tc>
        <w:tc>
          <w:tcPr>
            <w:tcW w:w="2024" w:type="dxa"/>
            <w:gridSpan w:val="2"/>
          </w:tcPr>
          <w:p w:rsidR="000B28CA" w:rsidRDefault="000B28CA" w:rsidP="00293D0A">
            <w:r>
              <w:t>тип АКБ</w:t>
            </w:r>
          </w:p>
          <w:p w:rsidR="000B28CA" w:rsidRDefault="000B28CA" w:rsidP="00293D0A">
            <w:r>
              <w:t>по электрол</w:t>
            </w:r>
            <w:r>
              <w:t>и</w:t>
            </w:r>
            <w:r>
              <w:t>ту</w:t>
            </w:r>
          </w:p>
        </w:tc>
        <w:tc>
          <w:tcPr>
            <w:tcW w:w="2436" w:type="dxa"/>
            <w:gridSpan w:val="3"/>
          </w:tcPr>
          <w:p w:rsidR="000B28CA" w:rsidRDefault="000B28CA" w:rsidP="00293D0A">
            <w:r>
              <w:t>ток заряда АКБ</w:t>
            </w:r>
          </w:p>
        </w:tc>
        <w:tc>
          <w:tcPr>
            <w:tcW w:w="2041" w:type="dxa"/>
          </w:tcPr>
          <w:p w:rsidR="000B28CA" w:rsidRDefault="000B28CA" w:rsidP="00293D0A"/>
        </w:tc>
      </w:tr>
      <w:tr w:rsidR="000B28CA" w:rsidTr="00293D0A">
        <w:tc>
          <w:tcPr>
            <w:tcW w:w="1595" w:type="dxa"/>
            <w:vMerge w:val="restart"/>
          </w:tcPr>
          <w:p w:rsidR="000B28CA" w:rsidRDefault="000B28CA" w:rsidP="00293D0A"/>
        </w:tc>
        <w:tc>
          <w:tcPr>
            <w:tcW w:w="2041" w:type="dxa"/>
            <w:gridSpan w:val="2"/>
            <w:vMerge w:val="restart"/>
          </w:tcPr>
          <w:p w:rsidR="000B28CA" w:rsidRDefault="000B28CA" w:rsidP="00293D0A"/>
        </w:tc>
        <w:tc>
          <w:tcPr>
            <w:tcW w:w="2024" w:type="dxa"/>
            <w:gridSpan w:val="2"/>
            <w:vMerge w:val="restart"/>
          </w:tcPr>
          <w:p w:rsidR="000B28CA" w:rsidRDefault="000B28CA" w:rsidP="00293D0A"/>
        </w:tc>
        <w:tc>
          <w:tcPr>
            <w:tcW w:w="812" w:type="dxa"/>
          </w:tcPr>
          <w:p w:rsidR="000B28CA" w:rsidRDefault="000B28CA" w:rsidP="00293D0A">
            <w:r>
              <w:t>0</w:t>
            </w:r>
          </w:p>
        </w:tc>
        <w:tc>
          <w:tcPr>
            <w:tcW w:w="812" w:type="dxa"/>
          </w:tcPr>
          <w:p w:rsidR="000B28CA" w:rsidRDefault="000B28CA" w:rsidP="00293D0A">
            <w:r>
              <w:t>0</w:t>
            </w:r>
          </w:p>
        </w:tc>
        <w:tc>
          <w:tcPr>
            <w:tcW w:w="812" w:type="dxa"/>
          </w:tcPr>
          <w:p w:rsidR="000B28CA" w:rsidRDefault="000B28CA" w:rsidP="00293D0A">
            <w:r>
              <w:t>0</w:t>
            </w:r>
          </w:p>
        </w:tc>
        <w:tc>
          <w:tcPr>
            <w:tcW w:w="2041" w:type="dxa"/>
          </w:tcPr>
          <w:p w:rsidR="000B28CA" w:rsidRDefault="000B28CA" w:rsidP="00293D0A">
            <w:r>
              <w:t>10</w:t>
            </w:r>
            <w:proofErr w:type="gramStart"/>
            <w:r>
              <w:t xml:space="preserve"> А</w:t>
            </w:r>
            <w:proofErr w:type="gramEnd"/>
          </w:p>
        </w:tc>
      </w:tr>
      <w:tr w:rsidR="000B28CA" w:rsidTr="00293D0A">
        <w:tc>
          <w:tcPr>
            <w:tcW w:w="1595" w:type="dxa"/>
            <w:vMerge/>
          </w:tcPr>
          <w:p w:rsidR="000B28CA" w:rsidRDefault="000B28CA" w:rsidP="00293D0A"/>
        </w:tc>
        <w:tc>
          <w:tcPr>
            <w:tcW w:w="2041" w:type="dxa"/>
            <w:gridSpan w:val="2"/>
            <w:vMerge/>
          </w:tcPr>
          <w:p w:rsidR="000B28CA" w:rsidRDefault="000B28CA" w:rsidP="00293D0A"/>
        </w:tc>
        <w:tc>
          <w:tcPr>
            <w:tcW w:w="2024" w:type="dxa"/>
            <w:gridSpan w:val="2"/>
            <w:vMerge/>
          </w:tcPr>
          <w:p w:rsidR="000B28CA" w:rsidRDefault="000B28CA" w:rsidP="00293D0A"/>
        </w:tc>
        <w:tc>
          <w:tcPr>
            <w:tcW w:w="812" w:type="dxa"/>
          </w:tcPr>
          <w:p w:rsidR="000B28CA" w:rsidRDefault="000B28CA" w:rsidP="00293D0A">
            <w:r>
              <w:t>1</w:t>
            </w:r>
          </w:p>
        </w:tc>
        <w:tc>
          <w:tcPr>
            <w:tcW w:w="812" w:type="dxa"/>
          </w:tcPr>
          <w:p w:rsidR="000B28CA" w:rsidRDefault="000B28CA" w:rsidP="00293D0A">
            <w:r>
              <w:t>0</w:t>
            </w:r>
          </w:p>
        </w:tc>
        <w:tc>
          <w:tcPr>
            <w:tcW w:w="812" w:type="dxa"/>
          </w:tcPr>
          <w:p w:rsidR="000B28CA" w:rsidRDefault="000B28CA" w:rsidP="00293D0A">
            <w:r>
              <w:t>0</w:t>
            </w:r>
          </w:p>
        </w:tc>
        <w:tc>
          <w:tcPr>
            <w:tcW w:w="2041" w:type="dxa"/>
          </w:tcPr>
          <w:p w:rsidR="000B28CA" w:rsidRDefault="000B28CA" w:rsidP="00293D0A">
            <w:r>
              <w:t>20</w:t>
            </w:r>
            <w:proofErr w:type="gramStart"/>
            <w:r>
              <w:t xml:space="preserve"> А</w:t>
            </w:r>
            <w:proofErr w:type="gramEnd"/>
          </w:p>
        </w:tc>
      </w:tr>
      <w:tr w:rsidR="000B28CA" w:rsidTr="00293D0A">
        <w:tc>
          <w:tcPr>
            <w:tcW w:w="1595" w:type="dxa"/>
            <w:vMerge/>
          </w:tcPr>
          <w:p w:rsidR="000B28CA" w:rsidRDefault="000B28CA" w:rsidP="00293D0A"/>
        </w:tc>
        <w:tc>
          <w:tcPr>
            <w:tcW w:w="2041" w:type="dxa"/>
            <w:gridSpan w:val="2"/>
            <w:vMerge/>
          </w:tcPr>
          <w:p w:rsidR="000B28CA" w:rsidRDefault="000B28CA" w:rsidP="00293D0A"/>
        </w:tc>
        <w:tc>
          <w:tcPr>
            <w:tcW w:w="2024" w:type="dxa"/>
            <w:gridSpan w:val="2"/>
            <w:vMerge/>
          </w:tcPr>
          <w:p w:rsidR="000B28CA" w:rsidRDefault="000B28CA" w:rsidP="00293D0A"/>
        </w:tc>
        <w:tc>
          <w:tcPr>
            <w:tcW w:w="812" w:type="dxa"/>
          </w:tcPr>
          <w:p w:rsidR="000B28CA" w:rsidRDefault="000B28CA" w:rsidP="00293D0A">
            <w:r>
              <w:t>0</w:t>
            </w:r>
          </w:p>
        </w:tc>
        <w:tc>
          <w:tcPr>
            <w:tcW w:w="812" w:type="dxa"/>
          </w:tcPr>
          <w:p w:rsidR="000B28CA" w:rsidRDefault="000B28CA" w:rsidP="00293D0A">
            <w:r>
              <w:t>1</w:t>
            </w:r>
          </w:p>
        </w:tc>
        <w:tc>
          <w:tcPr>
            <w:tcW w:w="812" w:type="dxa"/>
          </w:tcPr>
          <w:p w:rsidR="000B28CA" w:rsidRDefault="000B28CA" w:rsidP="00293D0A">
            <w:r>
              <w:t>0</w:t>
            </w:r>
          </w:p>
        </w:tc>
        <w:tc>
          <w:tcPr>
            <w:tcW w:w="2041" w:type="dxa"/>
          </w:tcPr>
          <w:p w:rsidR="000B28CA" w:rsidRDefault="000B28CA" w:rsidP="00293D0A">
            <w:r>
              <w:t>30</w:t>
            </w:r>
            <w:proofErr w:type="gramStart"/>
            <w:r>
              <w:t xml:space="preserve"> А</w:t>
            </w:r>
            <w:proofErr w:type="gramEnd"/>
          </w:p>
        </w:tc>
      </w:tr>
      <w:tr w:rsidR="000B28CA" w:rsidTr="00293D0A">
        <w:tc>
          <w:tcPr>
            <w:tcW w:w="1595" w:type="dxa"/>
            <w:vMerge/>
          </w:tcPr>
          <w:p w:rsidR="000B28CA" w:rsidRDefault="000B28CA" w:rsidP="00293D0A"/>
        </w:tc>
        <w:tc>
          <w:tcPr>
            <w:tcW w:w="2041" w:type="dxa"/>
            <w:gridSpan w:val="2"/>
            <w:vMerge/>
          </w:tcPr>
          <w:p w:rsidR="000B28CA" w:rsidRDefault="000B28CA" w:rsidP="00293D0A"/>
        </w:tc>
        <w:tc>
          <w:tcPr>
            <w:tcW w:w="2024" w:type="dxa"/>
            <w:gridSpan w:val="2"/>
            <w:vMerge/>
          </w:tcPr>
          <w:p w:rsidR="000B28CA" w:rsidRDefault="000B28CA" w:rsidP="00293D0A"/>
        </w:tc>
        <w:tc>
          <w:tcPr>
            <w:tcW w:w="812" w:type="dxa"/>
          </w:tcPr>
          <w:p w:rsidR="000B28CA" w:rsidRDefault="000B28CA" w:rsidP="00293D0A">
            <w:r>
              <w:t>1</w:t>
            </w:r>
          </w:p>
        </w:tc>
        <w:tc>
          <w:tcPr>
            <w:tcW w:w="812" w:type="dxa"/>
          </w:tcPr>
          <w:p w:rsidR="000B28CA" w:rsidRDefault="000B28CA" w:rsidP="00293D0A">
            <w:r>
              <w:t>1</w:t>
            </w:r>
          </w:p>
        </w:tc>
        <w:tc>
          <w:tcPr>
            <w:tcW w:w="812" w:type="dxa"/>
          </w:tcPr>
          <w:p w:rsidR="000B28CA" w:rsidRDefault="000B28CA" w:rsidP="00293D0A">
            <w:r>
              <w:t>0</w:t>
            </w:r>
          </w:p>
        </w:tc>
        <w:tc>
          <w:tcPr>
            <w:tcW w:w="2041" w:type="dxa"/>
          </w:tcPr>
          <w:p w:rsidR="000B28CA" w:rsidRDefault="000B28CA" w:rsidP="00293D0A">
            <w:r>
              <w:t>40</w:t>
            </w:r>
            <w:proofErr w:type="gramStart"/>
            <w:r>
              <w:t xml:space="preserve"> А</w:t>
            </w:r>
            <w:proofErr w:type="gramEnd"/>
          </w:p>
        </w:tc>
      </w:tr>
      <w:tr w:rsidR="000B28CA" w:rsidTr="00293D0A">
        <w:tc>
          <w:tcPr>
            <w:tcW w:w="1595" w:type="dxa"/>
            <w:vMerge/>
          </w:tcPr>
          <w:p w:rsidR="000B28CA" w:rsidRDefault="000B28CA" w:rsidP="00293D0A"/>
        </w:tc>
        <w:tc>
          <w:tcPr>
            <w:tcW w:w="2041" w:type="dxa"/>
            <w:gridSpan w:val="2"/>
            <w:vMerge/>
          </w:tcPr>
          <w:p w:rsidR="000B28CA" w:rsidRDefault="000B28CA" w:rsidP="00293D0A"/>
        </w:tc>
        <w:tc>
          <w:tcPr>
            <w:tcW w:w="2024" w:type="dxa"/>
            <w:gridSpan w:val="2"/>
            <w:vMerge/>
          </w:tcPr>
          <w:p w:rsidR="000B28CA" w:rsidRDefault="000B28CA" w:rsidP="00293D0A"/>
        </w:tc>
        <w:tc>
          <w:tcPr>
            <w:tcW w:w="812" w:type="dxa"/>
          </w:tcPr>
          <w:p w:rsidR="000B28CA" w:rsidRDefault="000B28CA" w:rsidP="00293D0A">
            <w:r>
              <w:t>0</w:t>
            </w:r>
          </w:p>
        </w:tc>
        <w:tc>
          <w:tcPr>
            <w:tcW w:w="812" w:type="dxa"/>
          </w:tcPr>
          <w:p w:rsidR="000B28CA" w:rsidRDefault="000B28CA" w:rsidP="00293D0A">
            <w:r>
              <w:t>0</w:t>
            </w:r>
          </w:p>
        </w:tc>
        <w:tc>
          <w:tcPr>
            <w:tcW w:w="812" w:type="dxa"/>
          </w:tcPr>
          <w:p w:rsidR="000B28CA" w:rsidRDefault="000B28CA" w:rsidP="00293D0A">
            <w:r>
              <w:t>1</w:t>
            </w:r>
          </w:p>
        </w:tc>
        <w:tc>
          <w:tcPr>
            <w:tcW w:w="2041" w:type="dxa"/>
          </w:tcPr>
          <w:p w:rsidR="000B28CA" w:rsidRDefault="000B28CA" w:rsidP="00293D0A">
            <w:r>
              <w:t>40</w:t>
            </w:r>
            <w:proofErr w:type="gramStart"/>
            <w:r>
              <w:t xml:space="preserve"> А</w:t>
            </w:r>
            <w:proofErr w:type="gramEnd"/>
          </w:p>
        </w:tc>
      </w:tr>
      <w:tr w:rsidR="000B28CA" w:rsidTr="00293D0A">
        <w:tc>
          <w:tcPr>
            <w:tcW w:w="1595" w:type="dxa"/>
            <w:vMerge/>
          </w:tcPr>
          <w:p w:rsidR="000B28CA" w:rsidRDefault="000B28CA" w:rsidP="00293D0A"/>
        </w:tc>
        <w:tc>
          <w:tcPr>
            <w:tcW w:w="2041" w:type="dxa"/>
            <w:gridSpan w:val="2"/>
            <w:vMerge/>
          </w:tcPr>
          <w:p w:rsidR="000B28CA" w:rsidRDefault="000B28CA" w:rsidP="00293D0A"/>
        </w:tc>
        <w:tc>
          <w:tcPr>
            <w:tcW w:w="1062" w:type="dxa"/>
          </w:tcPr>
          <w:p w:rsidR="000B28CA" w:rsidRDefault="000B28CA" w:rsidP="00293D0A">
            <w:r>
              <w:t>0</w:t>
            </w:r>
          </w:p>
        </w:tc>
        <w:tc>
          <w:tcPr>
            <w:tcW w:w="962" w:type="dxa"/>
          </w:tcPr>
          <w:p w:rsidR="000B28CA" w:rsidRDefault="000B28CA" w:rsidP="00293D0A">
            <w:r>
              <w:t>0</w:t>
            </w:r>
          </w:p>
        </w:tc>
        <w:tc>
          <w:tcPr>
            <w:tcW w:w="2436" w:type="dxa"/>
            <w:gridSpan w:val="3"/>
          </w:tcPr>
          <w:p w:rsidR="000B28CA" w:rsidRDefault="000B28CA" w:rsidP="00293D0A"/>
        </w:tc>
        <w:tc>
          <w:tcPr>
            <w:tcW w:w="2041" w:type="dxa"/>
          </w:tcPr>
          <w:p w:rsidR="000B28CA" w:rsidRPr="007453E1" w:rsidRDefault="000B28CA" w:rsidP="00293D0A">
            <w:pPr>
              <w:rPr>
                <w:lang w:val="en-US"/>
              </w:rPr>
            </w:pPr>
            <w:r>
              <w:rPr>
                <w:lang w:val="en-US"/>
              </w:rPr>
              <w:t>GEL</w:t>
            </w:r>
          </w:p>
        </w:tc>
      </w:tr>
      <w:tr w:rsidR="000B28CA" w:rsidTr="00293D0A">
        <w:tc>
          <w:tcPr>
            <w:tcW w:w="1595" w:type="dxa"/>
            <w:vMerge/>
          </w:tcPr>
          <w:p w:rsidR="000B28CA" w:rsidRDefault="000B28CA" w:rsidP="00293D0A"/>
        </w:tc>
        <w:tc>
          <w:tcPr>
            <w:tcW w:w="2041" w:type="dxa"/>
            <w:gridSpan w:val="2"/>
            <w:vMerge/>
          </w:tcPr>
          <w:p w:rsidR="000B28CA" w:rsidRDefault="000B28CA" w:rsidP="00293D0A"/>
        </w:tc>
        <w:tc>
          <w:tcPr>
            <w:tcW w:w="1062" w:type="dxa"/>
          </w:tcPr>
          <w:p w:rsidR="000B28CA" w:rsidRDefault="000B28CA" w:rsidP="00293D0A">
            <w:r>
              <w:t>1</w:t>
            </w:r>
          </w:p>
        </w:tc>
        <w:tc>
          <w:tcPr>
            <w:tcW w:w="962" w:type="dxa"/>
          </w:tcPr>
          <w:p w:rsidR="000B28CA" w:rsidRDefault="000B28CA" w:rsidP="00293D0A">
            <w:r>
              <w:t>0</w:t>
            </w:r>
          </w:p>
        </w:tc>
        <w:tc>
          <w:tcPr>
            <w:tcW w:w="2436" w:type="dxa"/>
            <w:gridSpan w:val="3"/>
          </w:tcPr>
          <w:p w:rsidR="000B28CA" w:rsidRDefault="000B28CA" w:rsidP="00293D0A"/>
        </w:tc>
        <w:tc>
          <w:tcPr>
            <w:tcW w:w="2041" w:type="dxa"/>
          </w:tcPr>
          <w:p w:rsidR="000B28CA" w:rsidRDefault="000B28CA" w:rsidP="00293D0A">
            <w:pPr>
              <w:rPr>
                <w:lang w:val="en-US"/>
              </w:rPr>
            </w:pPr>
            <w:r>
              <w:rPr>
                <w:lang w:val="en-US"/>
              </w:rPr>
              <w:t>AGM</w:t>
            </w:r>
          </w:p>
        </w:tc>
      </w:tr>
      <w:tr w:rsidR="000B28CA" w:rsidTr="00293D0A">
        <w:tc>
          <w:tcPr>
            <w:tcW w:w="1595" w:type="dxa"/>
            <w:vMerge/>
          </w:tcPr>
          <w:p w:rsidR="000B28CA" w:rsidRDefault="000B28CA" w:rsidP="00293D0A"/>
        </w:tc>
        <w:tc>
          <w:tcPr>
            <w:tcW w:w="2041" w:type="dxa"/>
            <w:gridSpan w:val="2"/>
            <w:vMerge/>
          </w:tcPr>
          <w:p w:rsidR="000B28CA" w:rsidRDefault="000B28CA" w:rsidP="00293D0A"/>
        </w:tc>
        <w:tc>
          <w:tcPr>
            <w:tcW w:w="1062" w:type="dxa"/>
          </w:tcPr>
          <w:p w:rsidR="000B28CA" w:rsidRDefault="000B28CA" w:rsidP="00293D0A">
            <w:r>
              <w:t>0</w:t>
            </w:r>
          </w:p>
        </w:tc>
        <w:tc>
          <w:tcPr>
            <w:tcW w:w="962" w:type="dxa"/>
          </w:tcPr>
          <w:p w:rsidR="000B28CA" w:rsidRDefault="000B28CA" w:rsidP="00293D0A">
            <w:r>
              <w:t>1</w:t>
            </w:r>
          </w:p>
        </w:tc>
        <w:tc>
          <w:tcPr>
            <w:tcW w:w="2436" w:type="dxa"/>
            <w:gridSpan w:val="3"/>
          </w:tcPr>
          <w:p w:rsidR="000B28CA" w:rsidRDefault="000B28CA" w:rsidP="00293D0A"/>
        </w:tc>
        <w:tc>
          <w:tcPr>
            <w:tcW w:w="2041" w:type="dxa"/>
          </w:tcPr>
          <w:p w:rsidR="000B28CA" w:rsidRPr="007453E1" w:rsidRDefault="000B28CA" w:rsidP="00293D0A">
            <w:r>
              <w:rPr>
                <w:lang w:val="en-US"/>
              </w:rPr>
              <w:t>FLO</w:t>
            </w:r>
          </w:p>
        </w:tc>
      </w:tr>
      <w:tr w:rsidR="000B28CA" w:rsidTr="00293D0A">
        <w:tc>
          <w:tcPr>
            <w:tcW w:w="1595" w:type="dxa"/>
            <w:vMerge/>
          </w:tcPr>
          <w:p w:rsidR="000B28CA" w:rsidRDefault="000B28CA" w:rsidP="00293D0A"/>
        </w:tc>
        <w:tc>
          <w:tcPr>
            <w:tcW w:w="1073" w:type="dxa"/>
          </w:tcPr>
          <w:p w:rsidR="000B28CA" w:rsidRDefault="000B28CA" w:rsidP="00293D0A">
            <w:r>
              <w:t>0</w:t>
            </w:r>
          </w:p>
        </w:tc>
        <w:tc>
          <w:tcPr>
            <w:tcW w:w="968" w:type="dxa"/>
          </w:tcPr>
          <w:p w:rsidR="000B28CA" w:rsidRDefault="000B28CA" w:rsidP="00293D0A">
            <w:r>
              <w:t>0</w:t>
            </w:r>
          </w:p>
        </w:tc>
        <w:tc>
          <w:tcPr>
            <w:tcW w:w="4460" w:type="dxa"/>
            <w:gridSpan w:val="5"/>
          </w:tcPr>
          <w:p w:rsidR="000B28CA" w:rsidRDefault="000B28CA" w:rsidP="00293D0A"/>
        </w:tc>
        <w:tc>
          <w:tcPr>
            <w:tcW w:w="2041" w:type="dxa"/>
          </w:tcPr>
          <w:p w:rsidR="000B28CA" w:rsidRPr="007453E1" w:rsidRDefault="000B28CA" w:rsidP="00293D0A">
            <w:r>
              <w:t>12</w:t>
            </w:r>
            <w:proofErr w:type="gramStart"/>
            <w:r>
              <w:t xml:space="preserve"> В</w:t>
            </w:r>
            <w:proofErr w:type="gramEnd"/>
          </w:p>
        </w:tc>
      </w:tr>
      <w:tr w:rsidR="000B28CA" w:rsidTr="00293D0A">
        <w:tc>
          <w:tcPr>
            <w:tcW w:w="1595" w:type="dxa"/>
            <w:vMerge/>
          </w:tcPr>
          <w:p w:rsidR="000B28CA" w:rsidRDefault="000B28CA" w:rsidP="00293D0A"/>
        </w:tc>
        <w:tc>
          <w:tcPr>
            <w:tcW w:w="1073" w:type="dxa"/>
          </w:tcPr>
          <w:p w:rsidR="000B28CA" w:rsidRDefault="000B28CA" w:rsidP="00293D0A">
            <w:r>
              <w:t>0</w:t>
            </w:r>
          </w:p>
        </w:tc>
        <w:tc>
          <w:tcPr>
            <w:tcW w:w="968" w:type="dxa"/>
          </w:tcPr>
          <w:p w:rsidR="000B28CA" w:rsidRDefault="000B28CA" w:rsidP="00293D0A">
            <w:r>
              <w:t>1</w:t>
            </w:r>
          </w:p>
        </w:tc>
        <w:tc>
          <w:tcPr>
            <w:tcW w:w="4460" w:type="dxa"/>
            <w:gridSpan w:val="5"/>
          </w:tcPr>
          <w:p w:rsidR="000B28CA" w:rsidRDefault="000B28CA" w:rsidP="00293D0A"/>
        </w:tc>
        <w:tc>
          <w:tcPr>
            <w:tcW w:w="2041" w:type="dxa"/>
          </w:tcPr>
          <w:p w:rsidR="000B28CA" w:rsidRPr="007453E1" w:rsidRDefault="000B28CA" w:rsidP="00293D0A">
            <w:r>
              <w:t>24</w:t>
            </w:r>
            <w:proofErr w:type="gramStart"/>
            <w:r>
              <w:t xml:space="preserve"> В</w:t>
            </w:r>
            <w:proofErr w:type="gramEnd"/>
          </w:p>
        </w:tc>
      </w:tr>
      <w:tr w:rsidR="000B28CA" w:rsidTr="00293D0A">
        <w:tc>
          <w:tcPr>
            <w:tcW w:w="1595" w:type="dxa"/>
            <w:vMerge/>
          </w:tcPr>
          <w:p w:rsidR="000B28CA" w:rsidRDefault="000B28CA" w:rsidP="00293D0A"/>
        </w:tc>
        <w:tc>
          <w:tcPr>
            <w:tcW w:w="1073" w:type="dxa"/>
          </w:tcPr>
          <w:p w:rsidR="000B28CA" w:rsidRDefault="000B28CA" w:rsidP="00293D0A">
            <w:r>
              <w:t>1</w:t>
            </w:r>
          </w:p>
        </w:tc>
        <w:tc>
          <w:tcPr>
            <w:tcW w:w="968" w:type="dxa"/>
          </w:tcPr>
          <w:p w:rsidR="000B28CA" w:rsidRDefault="000B28CA" w:rsidP="00293D0A">
            <w:r>
              <w:t>0</w:t>
            </w:r>
          </w:p>
        </w:tc>
        <w:tc>
          <w:tcPr>
            <w:tcW w:w="4460" w:type="dxa"/>
            <w:gridSpan w:val="5"/>
          </w:tcPr>
          <w:p w:rsidR="000B28CA" w:rsidRDefault="000B28CA" w:rsidP="00293D0A"/>
        </w:tc>
        <w:tc>
          <w:tcPr>
            <w:tcW w:w="2041" w:type="dxa"/>
          </w:tcPr>
          <w:p w:rsidR="000B28CA" w:rsidRDefault="000B28CA" w:rsidP="00293D0A">
            <w:pPr>
              <w:rPr>
                <w:lang w:val="en-US"/>
              </w:rPr>
            </w:pPr>
            <w:r>
              <w:t>24</w:t>
            </w:r>
            <w:proofErr w:type="gramStart"/>
            <w:r>
              <w:t xml:space="preserve"> В</w:t>
            </w:r>
            <w:proofErr w:type="gramEnd"/>
          </w:p>
        </w:tc>
      </w:tr>
      <w:tr w:rsidR="000B28CA" w:rsidTr="00293D0A">
        <w:tc>
          <w:tcPr>
            <w:tcW w:w="1595" w:type="dxa"/>
            <w:vMerge/>
          </w:tcPr>
          <w:p w:rsidR="000B28CA" w:rsidRDefault="000B28CA" w:rsidP="00293D0A"/>
        </w:tc>
        <w:tc>
          <w:tcPr>
            <w:tcW w:w="1073" w:type="dxa"/>
          </w:tcPr>
          <w:p w:rsidR="000B28CA" w:rsidRDefault="000B28CA" w:rsidP="00293D0A">
            <w:r>
              <w:t>1</w:t>
            </w:r>
          </w:p>
        </w:tc>
        <w:tc>
          <w:tcPr>
            <w:tcW w:w="968" w:type="dxa"/>
          </w:tcPr>
          <w:p w:rsidR="000B28CA" w:rsidRDefault="000B28CA" w:rsidP="00293D0A">
            <w:r>
              <w:t>1</w:t>
            </w:r>
          </w:p>
        </w:tc>
        <w:tc>
          <w:tcPr>
            <w:tcW w:w="4460" w:type="dxa"/>
            <w:gridSpan w:val="5"/>
          </w:tcPr>
          <w:p w:rsidR="000B28CA" w:rsidRDefault="000B28CA" w:rsidP="00293D0A"/>
        </w:tc>
        <w:tc>
          <w:tcPr>
            <w:tcW w:w="2041" w:type="dxa"/>
          </w:tcPr>
          <w:p w:rsidR="000B28CA" w:rsidRDefault="000B28CA" w:rsidP="00293D0A">
            <w:pPr>
              <w:rPr>
                <w:lang w:val="en-US"/>
              </w:rPr>
            </w:pPr>
            <w:r>
              <w:t>24</w:t>
            </w:r>
            <w:proofErr w:type="gramStart"/>
            <w:r>
              <w:t xml:space="preserve"> В</w:t>
            </w:r>
            <w:proofErr w:type="gramEnd"/>
          </w:p>
        </w:tc>
      </w:tr>
      <w:tr w:rsidR="000B28CA" w:rsidTr="00293D0A">
        <w:tc>
          <w:tcPr>
            <w:tcW w:w="1595" w:type="dxa"/>
          </w:tcPr>
          <w:p w:rsidR="000B28CA" w:rsidRDefault="000B28CA" w:rsidP="00293D0A">
            <w:r>
              <w:t>0</w:t>
            </w:r>
          </w:p>
        </w:tc>
        <w:tc>
          <w:tcPr>
            <w:tcW w:w="6501" w:type="dxa"/>
            <w:gridSpan w:val="7"/>
          </w:tcPr>
          <w:p w:rsidR="000B28CA" w:rsidRDefault="000B28CA" w:rsidP="00293D0A"/>
        </w:tc>
        <w:tc>
          <w:tcPr>
            <w:tcW w:w="2041" w:type="dxa"/>
          </w:tcPr>
          <w:p w:rsidR="000B28CA" w:rsidRPr="007453E1" w:rsidRDefault="000B28CA" w:rsidP="00293D0A">
            <w:r>
              <w:t xml:space="preserve">программные (определяются </w:t>
            </w:r>
            <w:proofErr w:type="spellStart"/>
            <w:r>
              <w:t>уствками</w:t>
            </w:r>
            <w:proofErr w:type="spellEnd"/>
            <w:r>
              <w:t xml:space="preserve"> с Блока </w:t>
            </w:r>
            <w:proofErr w:type="spellStart"/>
            <w:proofErr w:type="gramStart"/>
            <w:r>
              <w:t>индик</w:t>
            </w:r>
            <w:r>
              <w:t>а</w:t>
            </w:r>
            <w:r>
              <w:t>ци</w:t>
            </w:r>
            <w:proofErr w:type="spellEnd"/>
            <w:r>
              <w:t xml:space="preserve"> и</w:t>
            </w:r>
            <w:proofErr w:type="gramEnd"/>
            <w:r>
              <w:t xml:space="preserve"> управл</w:t>
            </w:r>
            <w:r>
              <w:t>е</w:t>
            </w:r>
            <w:r>
              <w:t>ния)</w:t>
            </w:r>
          </w:p>
        </w:tc>
      </w:tr>
      <w:tr w:rsidR="000B28CA" w:rsidTr="00293D0A">
        <w:tc>
          <w:tcPr>
            <w:tcW w:w="1595" w:type="dxa"/>
          </w:tcPr>
          <w:p w:rsidR="000B28CA" w:rsidRDefault="000B28CA" w:rsidP="00293D0A">
            <w:r>
              <w:t>1</w:t>
            </w:r>
          </w:p>
        </w:tc>
        <w:tc>
          <w:tcPr>
            <w:tcW w:w="6501" w:type="dxa"/>
            <w:gridSpan w:val="7"/>
          </w:tcPr>
          <w:p w:rsidR="000B28CA" w:rsidRDefault="000B28CA" w:rsidP="00293D0A"/>
        </w:tc>
        <w:tc>
          <w:tcPr>
            <w:tcW w:w="2041" w:type="dxa"/>
          </w:tcPr>
          <w:p w:rsidR="000B28CA" w:rsidRPr="007453E1" w:rsidRDefault="000B28CA" w:rsidP="00293D0A">
            <w:r>
              <w:t>аппаратные (определяются состоянием выключателей)</w:t>
            </w:r>
          </w:p>
        </w:tc>
      </w:tr>
    </w:tbl>
    <w:p w:rsidR="00A362F6" w:rsidRDefault="00A362F6" w:rsidP="000C1D83"/>
    <w:p w:rsidR="000B28CA" w:rsidRDefault="000B28CA" w:rsidP="000B28CA">
      <w:r>
        <w:t xml:space="preserve">Таблица 4. Состояние световых индикаторов (1 - </w:t>
      </w:r>
      <w:proofErr w:type="gramStart"/>
      <w:r>
        <w:t>включён</w:t>
      </w:r>
      <w:proofErr w:type="gramEnd"/>
      <w:r>
        <w:t>)</w:t>
      </w:r>
    </w:p>
    <w:tbl>
      <w:tblPr>
        <w:tblStyle w:val="aa"/>
        <w:tblW w:w="0" w:type="auto"/>
        <w:tblLook w:val="04A0"/>
      </w:tblPr>
      <w:tblGrid>
        <w:gridCol w:w="647"/>
        <w:gridCol w:w="549"/>
        <w:gridCol w:w="549"/>
        <w:gridCol w:w="549"/>
        <w:gridCol w:w="549"/>
        <w:gridCol w:w="6728"/>
      </w:tblGrid>
      <w:tr w:rsidR="000B28CA" w:rsidTr="00293D0A">
        <w:tc>
          <w:tcPr>
            <w:tcW w:w="675" w:type="dxa"/>
          </w:tcPr>
          <w:p w:rsidR="000B28CA" w:rsidRDefault="000B28CA" w:rsidP="00293D0A">
            <w:r>
              <w:t>1</w:t>
            </w:r>
          </w:p>
        </w:tc>
        <w:tc>
          <w:tcPr>
            <w:tcW w:w="567" w:type="dxa"/>
          </w:tcPr>
          <w:p w:rsidR="000B28CA" w:rsidRDefault="000B28CA" w:rsidP="00293D0A">
            <w:r>
              <w:t>2</w:t>
            </w:r>
          </w:p>
        </w:tc>
        <w:tc>
          <w:tcPr>
            <w:tcW w:w="567" w:type="dxa"/>
          </w:tcPr>
          <w:p w:rsidR="000B28CA" w:rsidRDefault="000B28CA" w:rsidP="00293D0A">
            <w:r>
              <w:t>3</w:t>
            </w:r>
          </w:p>
        </w:tc>
        <w:tc>
          <w:tcPr>
            <w:tcW w:w="567" w:type="dxa"/>
          </w:tcPr>
          <w:p w:rsidR="000B28CA" w:rsidRDefault="000B28CA" w:rsidP="00293D0A">
            <w:r>
              <w:t>4</w:t>
            </w:r>
          </w:p>
        </w:tc>
        <w:tc>
          <w:tcPr>
            <w:tcW w:w="567" w:type="dxa"/>
          </w:tcPr>
          <w:p w:rsidR="000B28CA" w:rsidRDefault="000B28CA" w:rsidP="00293D0A">
            <w:r>
              <w:t>5</w:t>
            </w:r>
          </w:p>
        </w:tc>
        <w:tc>
          <w:tcPr>
            <w:tcW w:w="7194" w:type="dxa"/>
          </w:tcPr>
          <w:p w:rsidR="000B28CA" w:rsidRDefault="000B28CA" w:rsidP="00293D0A"/>
        </w:tc>
      </w:tr>
      <w:tr w:rsidR="000B28CA" w:rsidTr="00293D0A">
        <w:tc>
          <w:tcPr>
            <w:tcW w:w="675" w:type="dxa"/>
            <w:vMerge w:val="restart"/>
          </w:tcPr>
          <w:p w:rsidR="000B28CA" w:rsidRDefault="000B28CA" w:rsidP="00293D0A"/>
        </w:tc>
        <w:tc>
          <w:tcPr>
            <w:tcW w:w="567" w:type="dxa"/>
            <w:vMerge w:val="restart"/>
          </w:tcPr>
          <w:p w:rsidR="000B28CA" w:rsidRDefault="000B28CA" w:rsidP="00293D0A"/>
        </w:tc>
        <w:tc>
          <w:tcPr>
            <w:tcW w:w="567" w:type="dxa"/>
            <w:vMerge w:val="restart"/>
          </w:tcPr>
          <w:p w:rsidR="000B28CA" w:rsidRDefault="000B28CA" w:rsidP="00293D0A"/>
        </w:tc>
        <w:tc>
          <w:tcPr>
            <w:tcW w:w="567" w:type="dxa"/>
          </w:tcPr>
          <w:p w:rsidR="000B28CA" w:rsidRDefault="000B28CA" w:rsidP="00293D0A"/>
        </w:tc>
        <w:tc>
          <w:tcPr>
            <w:tcW w:w="567" w:type="dxa"/>
          </w:tcPr>
          <w:p w:rsidR="000B28CA" w:rsidRDefault="000B28CA" w:rsidP="00293D0A">
            <w:r>
              <w:t>1</w:t>
            </w:r>
          </w:p>
        </w:tc>
        <w:tc>
          <w:tcPr>
            <w:tcW w:w="7194" w:type="dxa"/>
          </w:tcPr>
          <w:p w:rsidR="000B28CA" w:rsidRDefault="000B28CA" w:rsidP="00293D0A">
            <w:r>
              <w:t>стадия заряда 2 (постоянное напряжение)</w:t>
            </w:r>
          </w:p>
        </w:tc>
      </w:tr>
      <w:tr w:rsidR="000B28CA" w:rsidTr="00293D0A">
        <w:tc>
          <w:tcPr>
            <w:tcW w:w="675" w:type="dxa"/>
            <w:vMerge/>
          </w:tcPr>
          <w:p w:rsidR="000B28CA" w:rsidRDefault="000B28CA" w:rsidP="00293D0A"/>
        </w:tc>
        <w:tc>
          <w:tcPr>
            <w:tcW w:w="567" w:type="dxa"/>
            <w:vMerge/>
          </w:tcPr>
          <w:p w:rsidR="000B28CA" w:rsidRDefault="000B28CA" w:rsidP="00293D0A"/>
        </w:tc>
        <w:tc>
          <w:tcPr>
            <w:tcW w:w="567" w:type="dxa"/>
            <w:vMerge/>
          </w:tcPr>
          <w:p w:rsidR="000B28CA" w:rsidRDefault="000B28CA" w:rsidP="00293D0A"/>
        </w:tc>
        <w:tc>
          <w:tcPr>
            <w:tcW w:w="567" w:type="dxa"/>
          </w:tcPr>
          <w:p w:rsidR="000B28CA" w:rsidRDefault="000B28CA" w:rsidP="00293D0A">
            <w:r>
              <w:t>1</w:t>
            </w:r>
          </w:p>
        </w:tc>
        <w:tc>
          <w:tcPr>
            <w:tcW w:w="567" w:type="dxa"/>
          </w:tcPr>
          <w:p w:rsidR="000B28CA" w:rsidRDefault="000B28CA" w:rsidP="00293D0A"/>
        </w:tc>
        <w:tc>
          <w:tcPr>
            <w:tcW w:w="7194" w:type="dxa"/>
          </w:tcPr>
          <w:p w:rsidR="000B28CA" w:rsidRDefault="000B28CA" w:rsidP="00293D0A">
            <w:r>
              <w:t>стадия заряда 3 (буфер)/АКБ заряжена</w:t>
            </w:r>
          </w:p>
        </w:tc>
      </w:tr>
      <w:tr w:rsidR="000B28CA" w:rsidTr="00293D0A">
        <w:tc>
          <w:tcPr>
            <w:tcW w:w="675" w:type="dxa"/>
            <w:vMerge/>
          </w:tcPr>
          <w:p w:rsidR="000B28CA" w:rsidRDefault="000B28CA" w:rsidP="00293D0A"/>
        </w:tc>
        <w:tc>
          <w:tcPr>
            <w:tcW w:w="567" w:type="dxa"/>
            <w:vMerge/>
          </w:tcPr>
          <w:p w:rsidR="000B28CA" w:rsidRDefault="000B28CA" w:rsidP="00293D0A"/>
        </w:tc>
        <w:tc>
          <w:tcPr>
            <w:tcW w:w="567" w:type="dxa"/>
          </w:tcPr>
          <w:p w:rsidR="000B28CA" w:rsidRDefault="000B28CA" w:rsidP="00293D0A">
            <w:r>
              <w:t>1</w:t>
            </w:r>
          </w:p>
        </w:tc>
        <w:tc>
          <w:tcPr>
            <w:tcW w:w="1134" w:type="dxa"/>
            <w:gridSpan w:val="2"/>
          </w:tcPr>
          <w:p w:rsidR="000B28CA" w:rsidRDefault="000B28CA" w:rsidP="00293D0A"/>
        </w:tc>
        <w:tc>
          <w:tcPr>
            <w:tcW w:w="7194" w:type="dxa"/>
          </w:tcPr>
          <w:p w:rsidR="000B28CA" w:rsidRDefault="000B28CA" w:rsidP="00293D0A">
            <w:r>
              <w:t>заряд запрещён (авария)</w:t>
            </w:r>
          </w:p>
        </w:tc>
      </w:tr>
      <w:tr w:rsidR="000B28CA" w:rsidTr="00293D0A">
        <w:tc>
          <w:tcPr>
            <w:tcW w:w="675" w:type="dxa"/>
            <w:vMerge/>
          </w:tcPr>
          <w:p w:rsidR="000B28CA" w:rsidRDefault="000B28CA" w:rsidP="00293D0A"/>
        </w:tc>
        <w:tc>
          <w:tcPr>
            <w:tcW w:w="567" w:type="dxa"/>
          </w:tcPr>
          <w:p w:rsidR="000B28CA" w:rsidRDefault="000B28CA" w:rsidP="00293D0A">
            <w:r>
              <w:t>1</w:t>
            </w:r>
          </w:p>
        </w:tc>
        <w:tc>
          <w:tcPr>
            <w:tcW w:w="1701" w:type="dxa"/>
            <w:gridSpan w:val="3"/>
          </w:tcPr>
          <w:p w:rsidR="000B28CA" w:rsidRDefault="000B28CA" w:rsidP="00293D0A"/>
        </w:tc>
        <w:tc>
          <w:tcPr>
            <w:tcW w:w="7194" w:type="dxa"/>
          </w:tcPr>
          <w:p w:rsidR="000B28CA" w:rsidRDefault="000B28CA" w:rsidP="000B28CA">
            <w:r>
              <w:t>заряд включён</w:t>
            </w:r>
          </w:p>
        </w:tc>
      </w:tr>
      <w:tr w:rsidR="000B28CA" w:rsidTr="00293D0A">
        <w:tc>
          <w:tcPr>
            <w:tcW w:w="675" w:type="dxa"/>
          </w:tcPr>
          <w:p w:rsidR="000B28CA" w:rsidRDefault="000B28CA" w:rsidP="00293D0A">
            <w:r>
              <w:t>1</w:t>
            </w:r>
          </w:p>
        </w:tc>
        <w:tc>
          <w:tcPr>
            <w:tcW w:w="2268" w:type="dxa"/>
            <w:gridSpan w:val="4"/>
          </w:tcPr>
          <w:p w:rsidR="000B28CA" w:rsidRDefault="000B28CA" w:rsidP="00293D0A"/>
        </w:tc>
        <w:tc>
          <w:tcPr>
            <w:tcW w:w="7194" w:type="dxa"/>
          </w:tcPr>
          <w:p w:rsidR="000B28CA" w:rsidRDefault="000B28CA" w:rsidP="00293D0A">
            <w:r>
              <w:t xml:space="preserve">питание (АКБ </w:t>
            </w:r>
            <w:proofErr w:type="gramStart"/>
            <w:r>
              <w:t>подключена</w:t>
            </w:r>
            <w:proofErr w:type="gramEnd"/>
            <w:r>
              <w:t>)</w:t>
            </w:r>
          </w:p>
        </w:tc>
      </w:tr>
    </w:tbl>
    <w:p w:rsidR="00A362F6" w:rsidRDefault="00A362F6" w:rsidP="000C1D83"/>
    <w:p w:rsidR="00A362F6" w:rsidRDefault="00A362F6" w:rsidP="000C1D83"/>
    <w:p w:rsidR="00241340" w:rsidRDefault="00241340" w:rsidP="000C1D83"/>
    <w:p w:rsidR="006305E5" w:rsidRDefault="006305E5" w:rsidP="000C1D83"/>
    <w:p w:rsidR="006305E5" w:rsidRDefault="006305E5" w:rsidP="000C1D83"/>
    <w:p w:rsidR="006305E5" w:rsidRDefault="006305E5" w:rsidP="000C1D83"/>
    <w:p w:rsidR="00A362F6" w:rsidRDefault="00A362F6" w:rsidP="000C1D83"/>
    <w:p w:rsidR="00A362F6" w:rsidRDefault="004313C0" w:rsidP="004313C0">
      <w:pPr>
        <w:pStyle w:val="10"/>
      </w:pPr>
      <w:bookmarkStart w:id="5" w:name="_Toc455493049"/>
      <w:r>
        <w:lastRenderedPageBreak/>
        <w:t>Использование по назначению</w:t>
      </w:r>
      <w:r w:rsidR="00D767E3">
        <w:t>.</w:t>
      </w:r>
      <w:bookmarkEnd w:id="5"/>
    </w:p>
    <w:p w:rsidR="00D767E3" w:rsidRDefault="00D767E3" w:rsidP="00D767E3">
      <w:pPr>
        <w:ind w:firstLine="708"/>
      </w:pPr>
      <w:r>
        <w:t>Подсоедините изделие к аккумуляторной батарее с помощью проводов сечением до 35 мм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D767E3" w:rsidRPr="00D767E3" w:rsidRDefault="00D767E3" w:rsidP="00D767E3">
      <w:pPr>
        <w:ind w:firstLine="708"/>
      </w:pPr>
      <w:r>
        <w:t xml:space="preserve">Подсоедините изделие к </w:t>
      </w:r>
      <w:r w:rsidR="005A6B7B">
        <w:t>фотоэлектрически</w:t>
      </w:r>
      <w:r>
        <w:t>м панелям с помощью пр</w:t>
      </w:r>
      <w:r>
        <w:t>о</w:t>
      </w:r>
      <w:r>
        <w:t>водов сечением до 35 мм</w:t>
      </w:r>
      <w:proofErr w:type="gramStart"/>
      <w:r>
        <w:rPr>
          <w:vertAlign w:val="superscript"/>
        </w:rPr>
        <w:t>2</w:t>
      </w:r>
      <w:proofErr w:type="gramEnd"/>
      <w:r>
        <w:t>. П</w:t>
      </w:r>
      <w:r w:rsidR="00E35AAD">
        <w:t>осле этого, в случае выбора аппаратных настроек (определяются состоянием переключателей) и отсутствии ошибок в управл</w:t>
      </w:r>
      <w:r w:rsidR="00E35AAD">
        <w:t>е</w:t>
      </w:r>
      <w:r w:rsidR="00E35AAD">
        <w:t>нии зарядом, произойдёт автоматическое включение заряда.</w:t>
      </w:r>
    </w:p>
    <w:p w:rsidR="00A362F6" w:rsidRPr="000048E6" w:rsidRDefault="00A362F6" w:rsidP="000C1D83"/>
    <w:p w:rsidR="00221945" w:rsidRPr="004313C0" w:rsidRDefault="00221945" w:rsidP="000C1D83">
      <w:pPr>
        <w:rPr>
          <w:b/>
          <w:u w:val="single"/>
        </w:rPr>
      </w:pPr>
      <w:r w:rsidRPr="000048E6">
        <w:tab/>
      </w:r>
      <w:r w:rsidRPr="004313C0">
        <w:rPr>
          <w:b/>
          <w:u w:val="single"/>
        </w:rPr>
        <w:t>ВНИМАНИЕ!!! При использовании изделия следует соблюдать правила эксплуатации используемых ак</w:t>
      </w:r>
      <w:r w:rsidR="004313C0" w:rsidRPr="004313C0">
        <w:rPr>
          <w:b/>
          <w:u w:val="single"/>
        </w:rPr>
        <w:t>кумуляторных батарей и не превыш</w:t>
      </w:r>
      <w:r w:rsidRPr="004313C0">
        <w:rPr>
          <w:b/>
          <w:u w:val="single"/>
        </w:rPr>
        <w:t>ать рекомендованное для них значение зарядного тока.</w:t>
      </w:r>
    </w:p>
    <w:p w:rsidR="00221945" w:rsidRDefault="00221945" w:rsidP="000C1D83"/>
    <w:p w:rsidR="00221945" w:rsidRDefault="00221945" w:rsidP="000C1D83">
      <w:r>
        <w:tab/>
        <w:t>Исключайте попадание вовнутрь изделия посторонних предметов. Ве</w:t>
      </w:r>
      <w:r>
        <w:t>н</w:t>
      </w:r>
      <w:r>
        <w:t>тиляционные отверстия изделия должны быть открыты для возможности е</w:t>
      </w:r>
      <w:r>
        <w:t>с</w:t>
      </w:r>
      <w:r>
        <w:t>тественной конвекция</w:t>
      </w:r>
      <w:r w:rsidR="004313C0">
        <w:t>, в противном случае возможен повышенный нагрев изделия и, как следствие, снижение эффективности преобразования.</w:t>
      </w:r>
    </w:p>
    <w:p w:rsidR="004313C0" w:rsidRDefault="004313C0" w:rsidP="000C1D83"/>
    <w:p w:rsidR="004313C0" w:rsidRDefault="004313C0" w:rsidP="004313C0">
      <w:pPr>
        <w:pStyle w:val="10"/>
      </w:pPr>
      <w:bookmarkStart w:id="6" w:name="_Toc455493050"/>
      <w:r>
        <w:t>Требования безопасности</w:t>
      </w:r>
      <w:bookmarkEnd w:id="6"/>
    </w:p>
    <w:p w:rsidR="004313C0" w:rsidRDefault="004313C0" w:rsidP="000C1D83"/>
    <w:p w:rsidR="004313C0" w:rsidRDefault="004313C0" w:rsidP="004313C0">
      <w:pPr>
        <w:pStyle w:val="2"/>
      </w:pPr>
      <w:r w:rsidRPr="00E239A4">
        <w:t xml:space="preserve"> </w:t>
      </w:r>
      <w:bookmarkStart w:id="7" w:name="_Toc455493051"/>
      <w:r w:rsidRPr="00E239A4">
        <w:t xml:space="preserve">ВНИМАНИЕ! Входное </w:t>
      </w:r>
      <w:r>
        <w:t xml:space="preserve">постоянное напряжение </w:t>
      </w:r>
      <w:r w:rsidRPr="00E239A4">
        <w:t>-</w:t>
      </w:r>
      <w:r>
        <w:t xml:space="preserve"> 15</w:t>
      </w:r>
      <w:r w:rsidRPr="00E239A4">
        <w:t>0</w:t>
      </w:r>
      <w:proofErr w:type="gramStart"/>
      <w:r w:rsidRPr="00E239A4">
        <w:t xml:space="preserve"> В</w:t>
      </w:r>
      <w:proofErr w:type="gramEnd"/>
      <w:r w:rsidRPr="00E239A4">
        <w:t xml:space="preserve"> опасно для жизни. Подключение, обслуживание и ремонт </w:t>
      </w:r>
      <w:r>
        <w:t>устройства должны пров</w:t>
      </w:r>
      <w:r>
        <w:t>о</w:t>
      </w:r>
      <w:r>
        <w:t>диться</w:t>
      </w:r>
      <w:r w:rsidRPr="00E239A4">
        <w:t xml:space="preserve"> с обязательным соблюдением всех требований техники безопасности при работе с электрическими установками до 1000 В, а также всех указаний настоящего Руководства</w:t>
      </w:r>
      <w:r>
        <w:t>.</w:t>
      </w:r>
      <w:bookmarkEnd w:id="7"/>
    </w:p>
    <w:p w:rsidR="004313C0" w:rsidRDefault="004313C0" w:rsidP="004313C0"/>
    <w:p w:rsidR="004313C0" w:rsidRDefault="004313C0" w:rsidP="004313C0">
      <w:pPr>
        <w:pStyle w:val="10"/>
      </w:pPr>
      <w:bookmarkStart w:id="8" w:name="_Toc455493052"/>
      <w:r>
        <w:t>транспортировка и хранение</w:t>
      </w:r>
      <w:bookmarkEnd w:id="8"/>
    </w:p>
    <w:p w:rsidR="004313C0" w:rsidRPr="00E239A4" w:rsidRDefault="004313C0" w:rsidP="004313C0">
      <w:pPr>
        <w:pStyle w:val="2"/>
      </w:pPr>
      <w:bookmarkStart w:id="9" w:name="_Toc455493053"/>
      <w:r>
        <w:t>Транспортировка изделия должна</w:t>
      </w:r>
      <w:r w:rsidRPr="00E239A4">
        <w:t xml:space="preserve"> производиться в упаковке  предприятия – изготовителя  любым видом  наземного (в закрытых негерм</w:t>
      </w:r>
      <w:r w:rsidRPr="00E239A4">
        <w:t>е</w:t>
      </w:r>
      <w:r w:rsidRPr="00E239A4">
        <w:t>тизированных отсеках), речного, морского, воздушного транспорта без огр</w:t>
      </w:r>
      <w:r w:rsidRPr="00E239A4">
        <w:t>а</w:t>
      </w:r>
      <w:r w:rsidRPr="00E239A4">
        <w:t xml:space="preserve">ничения расстояния, </w:t>
      </w:r>
      <w:r>
        <w:t xml:space="preserve">скорости, допустимых для </w:t>
      </w:r>
      <w:r w:rsidRPr="00E239A4">
        <w:t>используемого вида тран</w:t>
      </w:r>
      <w:r w:rsidRPr="00E239A4">
        <w:t>с</w:t>
      </w:r>
      <w:r w:rsidRPr="00E239A4">
        <w:t>порта.</w:t>
      </w:r>
      <w:bookmarkEnd w:id="9"/>
    </w:p>
    <w:p w:rsidR="004313C0" w:rsidRPr="00E239A4" w:rsidRDefault="004313C0" w:rsidP="004313C0">
      <w:pPr>
        <w:pStyle w:val="2"/>
      </w:pPr>
      <w:bookmarkStart w:id="10" w:name="_Toc455493054"/>
      <w:r>
        <w:t>Изделие должно</w:t>
      </w:r>
      <w:r w:rsidRPr="00E239A4">
        <w:t xml:space="preserve"> храниться в упаковке предприятия-изготовителя в отапливаемых вентилируемых помещениях  при температ</w:t>
      </w:r>
      <w:r>
        <w:t xml:space="preserve">уре окружающего воздуха от </w:t>
      </w:r>
      <w:r w:rsidRPr="00E239A4">
        <w:t xml:space="preserve"> </w:t>
      </w:r>
      <w:r>
        <w:t>-40</w:t>
      </w:r>
      <w:proofErr w:type="gramStart"/>
      <w:r>
        <w:t>ºС</w:t>
      </w:r>
      <w:proofErr w:type="gramEnd"/>
      <w:r>
        <w:t xml:space="preserve"> до +40</w:t>
      </w:r>
      <w:r w:rsidRPr="00E239A4">
        <w:t xml:space="preserve"> ºС при относительной  влажности воздуха до 80%. В помещении для хранения не должно быть пыли, паров кислот, щелочей, в</w:t>
      </w:r>
      <w:r w:rsidRPr="00E239A4">
        <w:t>ы</w:t>
      </w:r>
      <w:r w:rsidRPr="00E239A4">
        <w:t>зывающих коррозию.</w:t>
      </w:r>
      <w:bookmarkEnd w:id="10"/>
    </w:p>
    <w:p w:rsidR="004313C0" w:rsidRDefault="004313C0" w:rsidP="00995737"/>
    <w:p w:rsidR="00995737" w:rsidRDefault="00995737" w:rsidP="00995737">
      <w:pPr>
        <w:pStyle w:val="10"/>
      </w:pPr>
      <w:bookmarkStart w:id="11" w:name="_Toc455493055"/>
      <w:r>
        <w:t>гарантийные обязательства</w:t>
      </w:r>
      <w:bookmarkEnd w:id="11"/>
    </w:p>
    <w:p w:rsidR="00995737" w:rsidRPr="00E239A4" w:rsidRDefault="00995737" w:rsidP="00995737">
      <w:pPr>
        <w:pStyle w:val="2"/>
      </w:pPr>
      <w:bookmarkStart w:id="12" w:name="_Toc455493056"/>
      <w:r w:rsidRPr="00E239A4">
        <w:t>Изготовитель гарантирует работу</w:t>
      </w:r>
      <w:r>
        <w:t xml:space="preserve"> изделия</w:t>
      </w:r>
      <w:r w:rsidRPr="00E239A4">
        <w:t xml:space="preserve"> при соблюдении п</w:t>
      </w:r>
      <w:r w:rsidRPr="00E239A4">
        <w:t>о</w:t>
      </w:r>
      <w:r w:rsidRPr="00E239A4">
        <w:t>требителем  условий эксплуатации.</w:t>
      </w:r>
      <w:bookmarkEnd w:id="12"/>
    </w:p>
    <w:p w:rsidR="00995737" w:rsidRPr="00E239A4" w:rsidRDefault="00995737" w:rsidP="00995737">
      <w:pPr>
        <w:pStyle w:val="2"/>
      </w:pPr>
      <w:bookmarkStart w:id="13" w:name="_Toc455493057"/>
      <w:r w:rsidRPr="00E239A4">
        <w:t xml:space="preserve">Гарантийный срок 1 год со дня продажи. При отсутствии даты продажи и штампа магазина гарантийный срок исчисляется с </w:t>
      </w:r>
      <w:r>
        <w:t xml:space="preserve">момента </w:t>
      </w:r>
      <w:r w:rsidRPr="00E239A4">
        <w:t>в</w:t>
      </w:r>
      <w:r w:rsidRPr="00E239A4">
        <w:t>ы</w:t>
      </w:r>
      <w:r w:rsidRPr="00E239A4">
        <w:lastRenderedPageBreak/>
        <w:t xml:space="preserve">пуска (даты приемки) </w:t>
      </w:r>
      <w:r>
        <w:t xml:space="preserve">изделия </w:t>
      </w:r>
      <w:r w:rsidRPr="00E239A4">
        <w:t>изготовителем.  В течение гарантийного срока изготовитель обязуется, в случае необходимости, произвести ремонт.</w:t>
      </w:r>
      <w:bookmarkEnd w:id="13"/>
    </w:p>
    <w:p w:rsidR="00995737" w:rsidRPr="00E239A4" w:rsidRDefault="00995737" w:rsidP="00995737">
      <w:pPr>
        <w:pStyle w:val="2"/>
      </w:pPr>
      <w:bookmarkStart w:id="14" w:name="_Toc455493058"/>
      <w:r w:rsidRPr="00E239A4">
        <w:t>Гарантийные обязательства снимаются в случаях:</w:t>
      </w:r>
      <w:bookmarkEnd w:id="14"/>
      <w:r w:rsidRPr="00E239A4">
        <w:t xml:space="preserve"> </w:t>
      </w:r>
    </w:p>
    <w:p w:rsidR="00995737" w:rsidRPr="00E239A4" w:rsidRDefault="00995737" w:rsidP="00995737">
      <w:pPr>
        <w:pStyle w:val="3"/>
      </w:pPr>
      <w:r w:rsidRPr="00E239A4">
        <w:t>наличия механических повреждений;</w:t>
      </w:r>
    </w:p>
    <w:p w:rsidR="00995737" w:rsidRPr="00E239A4" w:rsidRDefault="00995737" w:rsidP="00995737">
      <w:pPr>
        <w:pStyle w:val="3"/>
      </w:pPr>
      <w:r w:rsidRPr="00E239A4">
        <w:t xml:space="preserve"> нарушения целостности пломб;</w:t>
      </w:r>
    </w:p>
    <w:p w:rsidR="00995737" w:rsidRPr="00E239A4" w:rsidRDefault="00995737" w:rsidP="00995737">
      <w:pPr>
        <w:pStyle w:val="3"/>
      </w:pPr>
      <w:r w:rsidRPr="00E239A4">
        <w:t>измен</w:t>
      </w:r>
      <w:r>
        <w:t>ения надписей на зарядном устройстве</w:t>
      </w:r>
      <w:r w:rsidRPr="00E239A4">
        <w:t>;</w:t>
      </w:r>
    </w:p>
    <w:p w:rsidR="00995737" w:rsidRPr="00E239A4" w:rsidRDefault="00995737" w:rsidP="00995737">
      <w:pPr>
        <w:pStyle w:val="3"/>
      </w:pPr>
      <w:r w:rsidRPr="00E239A4">
        <w:t>монтажа, подключения и эксплуатации с отклонениями от треб</w:t>
      </w:r>
      <w:r w:rsidRPr="00E239A4">
        <w:t>о</w:t>
      </w:r>
      <w:r w:rsidRPr="00E239A4">
        <w:t>ваний, установленных в настоящем</w:t>
      </w:r>
      <w:r>
        <w:t xml:space="preserve"> р</w:t>
      </w:r>
      <w:r w:rsidRPr="00E239A4">
        <w:t>уководстве;</w:t>
      </w:r>
    </w:p>
    <w:p w:rsidR="00995737" w:rsidRPr="00E239A4" w:rsidRDefault="00995737" w:rsidP="00995737">
      <w:pPr>
        <w:pStyle w:val="3"/>
      </w:pPr>
      <w:r w:rsidRPr="00E239A4">
        <w:t>нарушения комплектности поставки, в т. ч. отсутствия настоящ</w:t>
      </w:r>
      <w:r w:rsidRPr="00E239A4">
        <w:t>е</w:t>
      </w:r>
      <w:r w:rsidRPr="00E239A4">
        <w:t>го Руководства.</w:t>
      </w:r>
    </w:p>
    <w:p w:rsidR="00995737" w:rsidRPr="00E239A4" w:rsidRDefault="00995737" w:rsidP="00995737">
      <w:pPr>
        <w:pStyle w:val="2"/>
      </w:pPr>
      <w:bookmarkStart w:id="15" w:name="_Toc455493059"/>
      <w:r w:rsidRPr="00E239A4">
        <w:t>Изготовитель не несет никакой ответственности за любые во</w:t>
      </w:r>
      <w:r w:rsidRPr="00E239A4">
        <w:t>з</w:t>
      </w:r>
      <w:r w:rsidRPr="00E239A4">
        <w:t>можные последствия в результате неправильного монтажа</w:t>
      </w:r>
      <w:r>
        <w:t>, подключения или эксплуатации зарядного устройства</w:t>
      </w:r>
      <w:r w:rsidRPr="00E239A4">
        <w:t>.</w:t>
      </w:r>
      <w:bookmarkEnd w:id="15"/>
    </w:p>
    <w:p w:rsidR="005A6B7B" w:rsidRDefault="005A6B7B" w:rsidP="00995737"/>
    <w:p w:rsidR="009602F8" w:rsidRPr="00E239A4" w:rsidRDefault="009602F8" w:rsidP="009602F8">
      <w:pPr>
        <w:pStyle w:val="2"/>
      </w:pPr>
      <w:r w:rsidRPr="00E239A4">
        <w:t>Свидетельство о приемке</w:t>
      </w:r>
    </w:p>
    <w:p w:rsidR="009602F8" w:rsidRDefault="009602F8" w:rsidP="009602F8">
      <w:pPr>
        <w:rPr>
          <w:szCs w:val="28"/>
        </w:rPr>
      </w:pPr>
    </w:p>
    <w:p w:rsidR="009602F8" w:rsidRPr="009602F8" w:rsidRDefault="009602F8" w:rsidP="009602F8">
      <w:pPr>
        <w:rPr>
          <w:szCs w:val="28"/>
        </w:rPr>
      </w:pPr>
      <w:r w:rsidRPr="009602F8">
        <w:rPr>
          <w:szCs w:val="28"/>
        </w:rPr>
        <w:t xml:space="preserve">СКЗ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 </w:t>
      </w:r>
      <w:r w:rsidRPr="009602F8">
        <w:rPr>
          <w:szCs w:val="28"/>
        </w:rPr>
        <w:t>№</w:t>
      </w:r>
      <w:r>
        <w:rPr>
          <w:szCs w:val="28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  <w:t xml:space="preserve">   </w:t>
      </w:r>
      <w:r>
        <w:rPr>
          <w:szCs w:val="28"/>
        </w:rPr>
        <w:t xml:space="preserve"> </w:t>
      </w:r>
      <w:r w:rsidRPr="009602F8">
        <w:rPr>
          <w:szCs w:val="28"/>
        </w:rPr>
        <w:t>годно к эксплуат</w:t>
      </w:r>
      <w:r w:rsidRPr="009602F8">
        <w:rPr>
          <w:szCs w:val="28"/>
        </w:rPr>
        <w:t>а</w:t>
      </w:r>
      <w:r>
        <w:rPr>
          <w:szCs w:val="28"/>
        </w:rPr>
        <w:t>ции</w:t>
      </w:r>
    </w:p>
    <w:p w:rsidR="009602F8" w:rsidRPr="009602F8" w:rsidRDefault="009602F8" w:rsidP="009602F8">
      <w:pPr>
        <w:rPr>
          <w:szCs w:val="28"/>
        </w:rPr>
      </w:pPr>
    </w:p>
    <w:p w:rsidR="009602F8" w:rsidRDefault="009602F8" w:rsidP="009602F8">
      <w:pPr>
        <w:rPr>
          <w:szCs w:val="28"/>
        </w:rPr>
      </w:pPr>
    </w:p>
    <w:p w:rsidR="009602F8" w:rsidRDefault="009602F8" w:rsidP="009602F8">
      <w:pPr>
        <w:rPr>
          <w:szCs w:val="28"/>
        </w:rPr>
      </w:pPr>
    </w:p>
    <w:p w:rsidR="009602F8" w:rsidRPr="009602F8" w:rsidRDefault="009602F8" w:rsidP="009602F8">
      <w:pPr>
        <w:rPr>
          <w:szCs w:val="28"/>
        </w:rPr>
      </w:pPr>
    </w:p>
    <w:p w:rsidR="009602F8" w:rsidRPr="009602F8" w:rsidRDefault="009602F8" w:rsidP="009602F8">
      <w:pPr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9602F8">
        <w:rPr>
          <w:szCs w:val="28"/>
        </w:rPr>
        <w:t xml:space="preserve">    </w:t>
      </w:r>
      <w:r w:rsidRPr="009602F8">
        <w:rPr>
          <w:szCs w:val="28"/>
          <w:u w:val="single"/>
        </w:rPr>
        <w:tab/>
      </w:r>
      <w:r w:rsidRPr="009602F8">
        <w:rPr>
          <w:szCs w:val="28"/>
          <w:u w:val="single"/>
        </w:rPr>
        <w:tab/>
      </w:r>
      <w:r w:rsidRPr="009602F8">
        <w:rPr>
          <w:szCs w:val="28"/>
          <w:u w:val="single"/>
        </w:rPr>
        <w:tab/>
      </w:r>
      <w:r w:rsidRPr="009602F8">
        <w:rPr>
          <w:szCs w:val="28"/>
          <w:u w:val="single"/>
        </w:rPr>
        <w:tab/>
      </w:r>
    </w:p>
    <w:p w:rsidR="009602F8" w:rsidRPr="009602F8" w:rsidRDefault="009602F8" w:rsidP="009602F8">
      <w:pPr>
        <w:rPr>
          <w:szCs w:val="28"/>
        </w:rPr>
      </w:pPr>
      <w:r>
        <w:rPr>
          <w:szCs w:val="28"/>
        </w:rPr>
        <w:t xml:space="preserve"> </w:t>
      </w:r>
      <w:r w:rsidRPr="009602F8">
        <w:rPr>
          <w:szCs w:val="28"/>
        </w:rPr>
        <w:t>Штамп ОТК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602F8">
        <w:rPr>
          <w:szCs w:val="28"/>
        </w:rPr>
        <w:t>Подпись контролера ОТК</w:t>
      </w:r>
      <w:r>
        <w:rPr>
          <w:szCs w:val="28"/>
        </w:rPr>
        <w:tab/>
      </w:r>
      <w:r w:rsidRPr="009602F8">
        <w:rPr>
          <w:szCs w:val="28"/>
        </w:rPr>
        <w:t>Дата приемки</w:t>
      </w:r>
    </w:p>
    <w:p w:rsidR="009602F8" w:rsidRPr="009602F8" w:rsidRDefault="009602F8" w:rsidP="009602F8">
      <w:pPr>
        <w:rPr>
          <w:szCs w:val="28"/>
        </w:rPr>
      </w:pPr>
    </w:p>
    <w:p w:rsidR="009602F8" w:rsidRPr="009602F8" w:rsidRDefault="009602F8" w:rsidP="009602F8">
      <w:pPr>
        <w:rPr>
          <w:szCs w:val="28"/>
        </w:rPr>
      </w:pPr>
      <w:r w:rsidRPr="009602F8">
        <w:rPr>
          <w:szCs w:val="28"/>
        </w:rPr>
        <w:t>Дата продажи: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602F8">
        <w:rPr>
          <w:szCs w:val="28"/>
        </w:rPr>
        <w:t>Продавец:</w:t>
      </w:r>
    </w:p>
    <w:p w:rsidR="009602F8" w:rsidRPr="009602F8" w:rsidRDefault="009602F8" w:rsidP="009602F8">
      <w:pPr>
        <w:rPr>
          <w:szCs w:val="28"/>
        </w:rPr>
      </w:pPr>
    </w:p>
    <w:p w:rsidR="009602F8" w:rsidRPr="009602F8" w:rsidRDefault="009602F8" w:rsidP="009602F8">
      <w:pPr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9602F8">
        <w:rPr>
          <w:szCs w:val="28"/>
        </w:rPr>
        <w:tab/>
      </w:r>
      <w:r w:rsidRPr="009602F8">
        <w:rPr>
          <w:szCs w:val="28"/>
          <w:u w:val="single"/>
        </w:rPr>
        <w:tab/>
      </w:r>
      <w:r w:rsidRPr="009602F8">
        <w:rPr>
          <w:szCs w:val="28"/>
          <w:u w:val="single"/>
        </w:rPr>
        <w:tab/>
      </w:r>
      <w:r w:rsidRPr="009602F8">
        <w:rPr>
          <w:szCs w:val="28"/>
          <w:u w:val="single"/>
        </w:rPr>
        <w:tab/>
      </w:r>
      <w:r w:rsidRPr="009602F8">
        <w:rPr>
          <w:szCs w:val="28"/>
          <w:u w:val="single"/>
        </w:rPr>
        <w:tab/>
      </w:r>
      <w:r w:rsidRPr="009602F8">
        <w:rPr>
          <w:szCs w:val="28"/>
          <w:u w:val="single"/>
        </w:rPr>
        <w:tab/>
      </w:r>
      <w:r w:rsidRPr="009602F8">
        <w:rPr>
          <w:szCs w:val="28"/>
          <w:u w:val="single"/>
        </w:rPr>
        <w:tab/>
      </w:r>
      <w:r w:rsidRPr="009602F8">
        <w:rPr>
          <w:szCs w:val="28"/>
          <w:u w:val="single"/>
        </w:rPr>
        <w:tab/>
      </w:r>
    </w:p>
    <w:p w:rsidR="009602F8" w:rsidRPr="009602F8" w:rsidRDefault="009602F8" w:rsidP="009602F8">
      <w:pPr>
        <w:rPr>
          <w:szCs w:val="28"/>
        </w:rPr>
      </w:pPr>
    </w:p>
    <w:p w:rsidR="009602F8" w:rsidRPr="009602F8" w:rsidRDefault="009602F8" w:rsidP="009602F8">
      <w:pPr>
        <w:rPr>
          <w:szCs w:val="28"/>
        </w:rPr>
      </w:pPr>
      <w:r w:rsidRPr="009602F8">
        <w:rPr>
          <w:szCs w:val="28"/>
        </w:rPr>
        <w:t>Изготовитель: ООО «</w:t>
      </w:r>
      <w:proofErr w:type="spellStart"/>
      <w:r w:rsidRPr="009602F8">
        <w:rPr>
          <w:szCs w:val="28"/>
        </w:rPr>
        <w:t>Сибконтакт</w:t>
      </w:r>
      <w:proofErr w:type="spellEnd"/>
      <w:r w:rsidRPr="009602F8">
        <w:rPr>
          <w:szCs w:val="28"/>
        </w:rPr>
        <w:t>», 630047,</w:t>
      </w:r>
    </w:p>
    <w:p w:rsidR="009602F8" w:rsidRPr="009602F8" w:rsidRDefault="009602F8" w:rsidP="009602F8">
      <w:pPr>
        <w:rPr>
          <w:szCs w:val="28"/>
        </w:rPr>
      </w:pPr>
      <w:r w:rsidRPr="009602F8">
        <w:rPr>
          <w:szCs w:val="28"/>
        </w:rPr>
        <w:t>г. Новосибирск, ул. Даргомыжского,8а  тел/</w:t>
      </w:r>
      <w:proofErr w:type="spellStart"/>
      <w:r w:rsidRPr="009602F8">
        <w:rPr>
          <w:szCs w:val="28"/>
        </w:rPr>
        <w:t>ф</w:t>
      </w:r>
      <w:proofErr w:type="spellEnd"/>
      <w:r w:rsidRPr="009602F8">
        <w:rPr>
          <w:szCs w:val="28"/>
        </w:rPr>
        <w:t xml:space="preserve"> (383)363-31-21 , сервисный центр: (383) 286-20-15 </w:t>
      </w:r>
      <w:hyperlink r:id="rId15" w:history="1">
        <w:r w:rsidRPr="009602F8">
          <w:rPr>
            <w:rStyle w:val="ac"/>
            <w:szCs w:val="28"/>
            <w:lang w:val="en-US"/>
          </w:rPr>
          <w:t>www</w:t>
        </w:r>
        <w:r w:rsidRPr="009602F8">
          <w:rPr>
            <w:rStyle w:val="ac"/>
            <w:szCs w:val="28"/>
          </w:rPr>
          <w:t>.</w:t>
        </w:r>
        <w:r w:rsidRPr="009602F8">
          <w:rPr>
            <w:rStyle w:val="ac"/>
            <w:szCs w:val="28"/>
            <w:lang w:val="en-US"/>
          </w:rPr>
          <w:t>sibcontact</w:t>
        </w:r>
        <w:r w:rsidRPr="009602F8">
          <w:rPr>
            <w:rStyle w:val="ac"/>
            <w:szCs w:val="28"/>
          </w:rPr>
          <w:t>.</w:t>
        </w:r>
        <w:r w:rsidRPr="009602F8">
          <w:rPr>
            <w:rStyle w:val="ac"/>
            <w:szCs w:val="28"/>
            <w:lang w:val="en-US"/>
          </w:rPr>
          <w:t>com</w:t>
        </w:r>
      </w:hyperlink>
      <w:r w:rsidRPr="009602F8">
        <w:rPr>
          <w:szCs w:val="28"/>
        </w:rPr>
        <w:t xml:space="preserve">, </w:t>
      </w:r>
      <w:hyperlink r:id="rId16" w:history="1">
        <w:r w:rsidRPr="009602F8">
          <w:rPr>
            <w:rStyle w:val="ac"/>
            <w:szCs w:val="28"/>
            <w:lang w:val="en-US"/>
          </w:rPr>
          <w:t>nsk</w:t>
        </w:r>
        <w:r w:rsidRPr="009602F8">
          <w:rPr>
            <w:rStyle w:val="ac"/>
            <w:szCs w:val="28"/>
          </w:rPr>
          <w:t>@</w:t>
        </w:r>
        <w:r w:rsidRPr="009602F8">
          <w:rPr>
            <w:rStyle w:val="ac"/>
            <w:szCs w:val="28"/>
            <w:lang w:val="en-US"/>
          </w:rPr>
          <w:t>sibcontact</w:t>
        </w:r>
        <w:r w:rsidRPr="009602F8">
          <w:rPr>
            <w:rStyle w:val="ac"/>
            <w:szCs w:val="28"/>
          </w:rPr>
          <w:t>.</w:t>
        </w:r>
      </w:hyperlink>
      <w:r w:rsidRPr="009602F8">
        <w:rPr>
          <w:szCs w:val="28"/>
          <w:lang w:val="en-US"/>
        </w:rPr>
        <w:t>com</w:t>
      </w:r>
    </w:p>
    <w:p w:rsidR="009602F8" w:rsidRDefault="009602F8" w:rsidP="00995737"/>
    <w:p w:rsidR="009602F8" w:rsidRDefault="009602F8" w:rsidP="00995737"/>
    <w:p w:rsidR="009602F8" w:rsidRDefault="009602F8" w:rsidP="00995737">
      <w:pPr>
        <w:sectPr w:rsidR="009602F8" w:rsidSect="00D64D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737" w:rsidRPr="00221945" w:rsidRDefault="00995737" w:rsidP="00995737"/>
    <w:sectPr w:rsidR="00995737" w:rsidRPr="00221945" w:rsidSect="00D64D9F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D43" w:rsidRDefault="00DD1D43" w:rsidP="00EE5064">
      <w:r>
        <w:separator/>
      </w:r>
    </w:p>
  </w:endnote>
  <w:endnote w:type="continuationSeparator" w:id="0">
    <w:p w:rsidR="00DD1D43" w:rsidRDefault="00DD1D43" w:rsidP="00EE5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2439"/>
      <w:docPartObj>
        <w:docPartGallery w:val="Page Numbers (Bottom of Page)"/>
        <w:docPartUnique/>
      </w:docPartObj>
    </w:sdtPr>
    <w:sdtContent>
      <w:p w:rsidR="005A6B7B" w:rsidRDefault="00B60547">
        <w:pPr>
          <w:pStyle w:val="a8"/>
          <w:jc w:val="center"/>
        </w:pPr>
        <w:fldSimple w:instr=" PAGE   \* MERGEFORMAT ">
          <w:r w:rsidR="009602F8">
            <w:rPr>
              <w:noProof/>
            </w:rPr>
            <w:t>12</w:t>
          </w:r>
        </w:fldSimple>
      </w:p>
    </w:sdtContent>
  </w:sdt>
  <w:p w:rsidR="005A6B7B" w:rsidRDefault="005A6B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D43" w:rsidRDefault="00DD1D43" w:rsidP="00EE5064">
      <w:r>
        <w:separator/>
      </w:r>
    </w:p>
  </w:footnote>
  <w:footnote w:type="continuationSeparator" w:id="0">
    <w:p w:rsidR="00DD1D43" w:rsidRDefault="00DD1D43" w:rsidP="00EE5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7B" w:rsidRDefault="005A6B7B" w:rsidP="00995737">
    <w:pPr>
      <w:pStyle w:val="a6"/>
    </w:pPr>
    <w:r>
      <w:t>Солнечный контроллер заряда СКЗ-40. Руководство по эксплуатации.</w:t>
    </w:r>
  </w:p>
  <w:p w:rsidR="005A6B7B" w:rsidRDefault="005A6B7B" w:rsidP="00995737">
    <w:pPr>
      <w:pStyle w:val="a6"/>
    </w:pPr>
    <w:r>
      <w:t>Версия 2</w:t>
    </w:r>
  </w:p>
  <w:p w:rsidR="005A6B7B" w:rsidRDefault="005A6B7B">
    <w:pPr>
      <w:pStyle w:val="a6"/>
    </w:pPr>
    <w:r>
      <w:t>--------------------------------------------------------------------------------------------------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40" w:rsidRPr="00241340" w:rsidRDefault="00241340" w:rsidP="002413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BA2"/>
    <w:multiLevelType w:val="hybridMultilevel"/>
    <w:tmpl w:val="807A393A"/>
    <w:lvl w:ilvl="0" w:tplc="9C1C7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B2AB5"/>
    <w:multiLevelType w:val="hybridMultilevel"/>
    <w:tmpl w:val="3C76F560"/>
    <w:lvl w:ilvl="0" w:tplc="9C1C7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83149"/>
    <w:multiLevelType w:val="multilevel"/>
    <w:tmpl w:val="2F52C1A6"/>
    <w:styleLink w:val="1"/>
    <w:lvl w:ilvl="0">
      <w:start w:val="1"/>
      <w:numFmt w:val="decimal"/>
      <w:pStyle w:val="10"/>
      <w:lvlText w:val="%1.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pStyle w:val="2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>
    <w:nsid w:val="4FEA0000"/>
    <w:multiLevelType w:val="hybridMultilevel"/>
    <w:tmpl w:val="41D63D7A"/>
    <w:lvl w:ilvl="0" w:tplc="9C1C78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F24CF8"/>
    <w:multiLevelType w:val="hybridMultilevel"/>
    <w:tmpl w:val="18D2733C"/>
    <w:lvl w:ilvl="0" w:tplc="9C1C78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D62333"/>
    <w:multiLevelType w:val="hybridMultilevel"/>
    <w:tmpl w:val="1FDE0B3E"/>
    <w:lvl w:ilvl="0" w:tplc="9C1C7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D2994"/>
    <w:multiLevelType w:val="hybridMultilevel"/>
    <w:tmpl w:val="9520507C"/>
    <w:lvl w:ilvl="0" w:tplc="9C1C7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3099E"/>
    <w:multiLevelType w:val="hybridMultilevel"/>
    <w:tmpl w:val="470C20D8"/>
    <w:lvl w:ilvl="0" w:tplc="9C1C7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21D79"/>
    <w:multiLevelType w:val="hybridMultilevel"/>
    <w:tmpl w:val="CFD494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5CE"/>
    <w:rsid w:val="000048E6"/>
    <w:rsid w:val="00071C0B"/>
    <w:rsid w:val="00081C72"/>
    <w:rsid w:val="000B28CA"/>
    <w:rsid w:val="000C1D83"/>
    <w:rsid w:val="000F47B3"/>
    <w:rsid w:val="00101119"/>
    <w:rsid w:val="001F35D3"/>
    <w:rsid w:val="00221945"/>
    <w:rsid w:val="00241340"/>
    <w:rsid w:val="002C1FDC"/>
    <w:rsid w:val="003328AE"/>
    <w:rsid w:val="00370876"/>
    <w:rsid w:val="0037286C"/>
    <w:rsid w:val="003A603F"/>
    <w:rsid w:val="003C6471"/>
    <w:rsid w:val="004313C0"/>
    <w:rsid w:val="004455CE"/>
    <w:rsid w:val="0045721E"/>
    <w:rsid w:val="004636F7"/>
    <w:rsid w:val="005046F6"/>
    <w:rsid w:val="005368E7"/>
    <w:rsid w:val="005A6B7B"/>
    <w:rsid w:val="006305E5"/>
    <w:rsid w:val="00642B99"/>
    <w:rsid w:val="006B6C2D"/>
    <w:rsid w:val="006E278F"/>
    <w:rsid w:val="007175E7"/>
    <w:rsid w:val="007A706E"/>
    <w:rsid w:val="008F392B"/>
    <w:rsid w:val="00952CE2"/>
    <w:rsid w:val="009602F8"/>
    <w:rsid w:val="009621AF"/>
    <w:rsid w:val="00995737"/>
    <w:rsid w:val="009F3E29"/>
    <w:rsid w:val="00A362F6"/>
    <w:rsid w:val="00A54449"/>
    <w:rsid w:val="00AE004B"/>
    <w:rsid w:val="00B60547"/>
    <w:rsid w:val="00B7796D"/>
    <w:rsid w:val="00BF3D0C"/>
    <w:rsid w:val="00C47245"/>
    <w:rsid w:val="00C6393F"/>
    <w:rsid w:val="00CE2532"/>
    <w:rsid w:val="00D64D9F"/>
    <w:rsid w:val="00D710C3"/>
    <w:rsid w:val="00D73B6F"/>
    <w:rsid w:val="00D767E3"/>
    <w:rsid w:val="00DD1D43"/>
    <w:rsid w:val="00DF22D6"/>
    <w:rsid w:val="00E35AAD"/>
    <w:rsid w:val="00EA233E"/>
    <w:rsid w:val="00EE5064"/>
    <w:rsid w:val="00EF767E"/>
    <w:rsid w:val="00F33E82"/>
    <w:rsid w:val="00FC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1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qFormat/>
    <w:rsid w:val="00CE25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1_К"/>
    <w:basedOn w:val="a"/>
    <w:qFormat/>
    <w:rsid w:val="005368E7"/>
    <w:pPr>
      <w:numPr>
        <w:numId w:val="4"/>
      </w:numPr>
    </w:pPr>
    <w:rPr>
      <w:rFonts w:eastAsia="Times New Roman" w:cs="Times New Roman"/>
      <w:caps/>
      <w:szCs w:val="20"/>
      <w:lang w:eastAsia="ru-RU"/>
    </w:rPr>
  </w:style>
  <w:style w:type="paragraph" w:customStyle="1" w:styleId="2">
    <w:name w:val="Заг2_К"/>
    <w:basedOn w:val="10"/>
    <w:qFormat/>
    <w:rsid w:val="005368E7"/>
    <w:pPr>
      <w:numPr>
        <w:ilvl w:val="1"/>
      </w:numPr>
    </w:pPr>
    <w:rPr>
      <w:caps w:val="0"/>
    </w:rPr>
  </w:style>
  <w:style w:type="paragraph" w:customStyle="1" w:styleId="3">
    <w:name w:val="Заг3_К"/>
    <w:basedOn w:val="2"/>
    <w:qFormat/>
    <w:rsid w:val="005368E7"/>
    <w:pPr>
      <w:numPr>
        <w:ilvl w:val="2"/>
      </w:numPr>
    </w:pPr>
  </w:style>
  <w:style w:type="numbering" w:customStyle="1" w:styleId="1">
    <w:name w:val="Список1_К"/>
    <w:basedOn w:val="a2"/>
    <w:uiPriority w:val="99"/>
    <w:rsid w:val="005368E7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63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1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50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06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E5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5064"/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3C6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"/>
    <w:rsid w:val="00CE2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1"/>
    <w:next w:val="a"/>
    <w:uiPriority w:val="39"/>
    <w:semiHidden/>
    <w:unhideWhenUsed/>
    <w:qFormat/>
    <w:rsid w:val="00CE2532"/>
    <w:pPr>
      <w:spacing w:line="276" w:lineRule="auto"/>
      <w:jc w:val="left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CE2532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CE2532"/>
    <w:pPr>
      <w:spacing w:after="100"/>
      <w:ind w:left="280"/>
    </w:pPr>
  </w:style>
  <w:style w:type="character" w:styleId="ac">
    <w:name w:val="Hyperlink"/>
    <w:basedOn w:val="a0"/>
    <w:uiPriority w:val="99"/>
    <w:unhideWhenUsed/>
    <w:rsid w:val="00CE25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nsk@sibcontact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ibcontact.com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5D434-E171-439D-A238-B43AB4F1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12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Электронщик</dc:creator>
  <cp:lastModifiedBy>Электронщик</cp:lastModifiedBy>
  <cp:revision>20</cp:revision>
  <dcterms:created xsi:type="dcterms:W3CDTF">2016-07-05T01:08:00Z</dcterms:created>
  <dcterms:modified xsi:type="dcterms:W3CDTF">2016-07-08T07:11:00Z</dcterms:modified>
</cp:coreProperties>
</file>